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C0AB" w14:textId="29E4A8BA" w:rsidR="005819E7" w:rsidRDefault="005819E7" w:rsidP="00581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действующих постановлений Правительства Российской Федерации по вопросам противодействия коррупции</w:t>
      </w:r>
    </w:p>
    <w:p w14:paraId="44299FB1" w14:textId="77777777" w:rsidR="005819E7" w:rsidRPr="005819E7" w:rsidRDefault="005819E7" w:rsidP="00581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718B1" w14:textId="77777777" w:rsidR="005819E7" w:rsidRPr="005819E7" w:rsidRDefault="005819E7" w:rsidP="005819E7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5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13.03.2013 № 207</w:t>
        </w:r>
      </w:hyperlink>
      <w:r w:rsidRPr="005819E7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6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41B1D76" w14:textId="77777777" w:rsidR="005819E7" w:rsidRPr="005819E7" w:rsidRDefault="005819E7" w:rsidP="005819E7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7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05.07.2013 № 568</w:t>
        </w:r>
      </w:hyperlink>
      <w:r w:rsidRPr="005819E7">
        <w:rPr>
          <w:rFonts w:ascii="Roboto-Regular" w:eastAsia="Times New Roman" w:hAnsi="Roboto-Regular" w:cs="Times New Roman"/>
          <w:sz w:val="21"/>
          <w:szCs w:val="21"/>
          <w:lang w:eastAsia="ru-RU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hyperlink r:id="rId8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F460591" w14:textId="77777777" w:rsidR="005819E7" w:rsidRPr="005819E7" w:rsidRDefault="005819E7" w:rsidP="005819E7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9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09.01.2014 № 10</w:t>
        </w:r>
      </w:hyperlink>
      <w:r w:rsidRPr="005819E7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hyperlink r:id="rId10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7C507360" w14:textId="77777777" w:rsidR="005819E7" w:rsidRPr="005819E7" w:rsidRDefault="005819E7" w:rsidP="005819E7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1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05.03.2018 № 228</w:t>
        </w:r>
      </w:hyperlink>
      <w:r w:rsidRPr="005819E7">
        <w:rPr>
          <w:rFonts w:ascii="Roboto-Regular" w:eastAsia="Times New Roman" w:hAnsi="Roboto-Regular" w:cs="Times New Roman"/>
          <w:sz w:val="21"/>
          <w:szCs w:val="21"/>
          <w:lang w:eastAsia="ru-RU"/>
        </w:rPr>
        <w:t> "О реестре лиц, уволенных в связи с утратой доверия" </w:t>
      </w:r>
      <w:hyperlink r:id="rId12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56712B3" w14:textId="77777777" w:rsidR="005819E7" w:rsidRPr="005819E7" w:rsidRDefault="005819E7" w:rsidP="005819E7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3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6 ноября 2014 г. N 1164</w:t>
        </w:r>
      </w:hyperlink>
      <w:r w:rsidRPr="005819E7">
        <w:rPr>
          <w:rFonts w:ascii="Roboto-Regular" w:eastAsia="Times New Roman" w:hAnsi="Roboto-Regular" w:cs="Times New Roman"/>
          <w:sz w:val="21"/>
          <w:szCs w:val="21"/>
          <w:lang w:eastAsia="ru-RU"/>
        </w:rPr>
        <w:t> "О внесении изменений в некоторые акты Правительства Российской Федерации" </w:t>
      </w:r>
      <w:hyperlink r:id="rId14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4E453B5D" w14:textId="77777777" w:rsidR="005819E7" w:rsidRPr="005819E7" w:rsidRDefault="005819E7" w:rsidP="005819E7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5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26.02.2010 № 96</w:t>
        </w:r>
      </w:hyperlink>
      <w:r w:rsidRPr="005819E7">
        <w:rPr>
          <w:rFonts w:ascii="Roboto-Regular" w:eastAsia="Times New Roman" w:hAnsi="Roboto-Regular" w:cs="Times New Roman"/>
          <w:sz w:val="21"/>
          <w:szCs w:val="21"/>
          <w:lang w:eastAsia="ru-RU"/>
        </w:rPr>
        <w:t> "Об антикоррупционной экспертизе нормативных правовых актов и проектов нормативных правовых актов" </w:t>
      </w:r>
      <w:hyperlink r:id="rId16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1032C8F" w14:textId="77777777" w:rsidR="005819E7" w:rsidRPr="005819E7" w:rsidRDefault="005819E7" w:rsidP="005819E7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7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13.03.2013 № 208</w:t>
        </w:r>
      </w:hyperlink>
      <w:r w:rsidRPr="005819E7">
        <w:rPr>
          <w:rFonts w:ascii="Roboto-Regular" w:eastAsia="Times New Roman" w:hAnsi="Roboto-Regular" w:cs="Times New Roman"/>
          <w:sz w:val="21"/>
          <w:szCs w:val="21"/>
          <w:lang w:eastAsia="ru-RU"/>
        </w:rPr>
        <w:t> 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 </w:t>
      </w:r>
      <w:hyperlink r:id="rId18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01D1589F" w14:textId="77777777" w:rsidR="005819E7" w:rsidRPr="005819E7" w:rsidRDefault="005819E7" w:rsidP="005819E7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9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21.01.2015 № 29</w:t>
        </w:r>
      </w:hyperlink>
      <w:r w:rsidRPr="005819E7">
        <w:rPr>
          <w:rFonts w:ascii="Roboto-Regular" w:eastAsia="Times New Roman" w:hAnsi="Roboto-Regular" w:cs="Times New Roman"/>
          <w:sz w:val="21"/>
          <w:szCs w:val="21"/>
          <w:lang w:eastAsia="ru-RU"/>
        </w:rPr>
        <w:t> 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hyperlink r:id="rId20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7418A1A" w14:textId="77777777" w:rsidR="005819E7" w:rsidRPr="005819E7" w:rsidRDefault="005819E7" w:rsidP="005819E7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1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25.05.2019 № 662</w:t>
        </w:r>
      </w:hyperlink>
      <w:r w:rsidRPr="005819E7">
        <w:rPr>
          <w:rFonts w:ascii="Roboto-Regular" w:eastAsia="Times New Roman" w:hAnsi="Roboto-Regular" w:cs="Times New Roman"/>
          <w:sz w:val="21"/>
          <w:szCs w:val="21"/>
          <w:lang w:eastAsia="ru-RU"/>
        </w:rPr>
        <w:t> "Об утверждении методики проведения социологических исследований в целях оценки уровня коррупции в субъектах Российской Федерации" </w:t>
      </w:r>
      <w:hyperlink r:id="rId22" w:tgtFrame="_blank" w:history="1">
        <w:r w:rsidRPr="005819E7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CCF1F4F" w14:textId="77777777" w:rsidR="0063154C" w:rsidRDefault="0063154C"/>
    <w:sectPr w:rsidR="0063154C" w:rsidSect="00044A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A4C3A"/>
    <w:multiLevelType w:val="multilevel"/>
    <w:tmpl w:val="20D6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46F5E"/>
    <w:multiLevelType w:val="multilevel"/>
    <w:tmpl w:val="782C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9164A"/>
    <w:multiLevelType w:val="multilevel"/>
    <w:tmpl w:val="885A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68"/>
    <w:rsid w:val="00044AE9"/>
    <w:rsid w:val="00107840"/>
    <w:rsid w:val="005819E7"/>
    <w:rsid w:val="0063154C"/>
    <w:rsid w:val="00CB3C3E"/>
    <w:rsid w:val="00F0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565"/>
  <w15:chartTrackingRefBased/>
  <w15:docId w15:val="{484D9472-B22B-4E40-A4C4-296F4F28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66497" TargetMode="External"/><Relationship Id="rId13" Type="http://schemas.openxmlformats.org/officeDocument/2006/relationships/hyperlink" Target="http://pravo.edusite.ru/GovernmentDecree-06-11-2014-N-1164.pdf" TargetMode="External"/><Relationship Id="rId18" Type="http://schemas.openxmlformats.org/officeDocument/2006/relationships/hyperlink" Target="http://pravo.gov.ru/proxy/ips/?docbody=&amp;nd=102163736&amp;rd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edusite.ru/GovernmentDecree-25-05-2019-N-662.pdf" TargetMode="External"/><Relationship Id="rId7" Type="http://schemas.openxmlformats.org/officeDocument/2006/relationships/hyperlink" Target="http://pravo.edusite.ru/GovernmentDecree-05-07-2013-N-568.pdf" TargetMode="External"/><Relationship Id="rId12" Type="http://schemas.openxmlformats.org/officeDocument/2006/relationships/hyperlink" Target="http://publication.pravo.gov.ru/Document/View/0001201803070049" TargetMode="External"/><Relationship Id="rId17" Type="http://schemas.openxmlformats.org/officeDocument/2006/relationships/hyperlink" Target="http://pravo.edusite.ru/GovernmentDecree-13-03-2013-N-20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36170&amp;intelsearch=%EF%EE%F1%F2%E0%ED%EE%E2%EB%E5%ED%E8%E5+96" TargetMode="External"/><Relationship Id="rId20" Type="http://schemas.openxmlformats.org/officeDocument/2006/relationships/hyperlink" Target="http://pravo.gov.ru/proxy/ips/?docbody=&amp;nd=102366631&amp;intelsearch=%EF%EE%F1%F2%E0%ED%EE%E2%EB%E5%ED%E8%E5+%EF%F0%E0%E2%E8%F2%E5%EB%FC%F1%F2%E2%E0+29+%EF%F0%E0%E2%E8%EB+%F1%EE%EE%E1%F9%E5%ED%E8%F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63735" TargetMode="External"/><Relationship Id="rId11" Type="http://schemas.openxmlformats.org/officeDocument/2006/relationships/hyperlink" Target="http://pravo.edusite.ru/GovernmentDecree-05-03-2018-N-228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ravo.edusite.ru/GovernmentDecree-13-03-2013-N-207.pdf" TargetMode="External"/><Relationship Id="rId15" Type="http://schemas.openxmlformats.org/officeDocument/2006/relationships/hyperlink" Target="http://pravo.edusite.ru/GovernmentDecree-26-02-2010-N-96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.gov.ru/proxy/ips/?docbody=&amp;nd=102170581" TargetMode="External"/><Relationship Id="rId19" Type="http://schemas.openxmlformats.org/officeDocument/2006/relationships/hyperlink" Target="http://pravo.edusite.ru/GovernmentDecree-21-01-2015-N-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GovernmentDecree-09-01-2014-N-10.pdf" TargetMode="External"/><Relationship Id="rId14" Type="http://schemas.openxmlformats.org/officeDocument/2006/relationships/hyperlink" Target="http://pravo.gov.ru/proxy/ips/?docbody=&amp;nd=102361334&amp;intelsearch=1164%2B06.11.2014" TargetMode="External"/><Relationship Id="rId22" Type="http://schemas.openxmlformats.org/officeDocument/2006/relationships/hyperlink" Target="http://publication.pravo.gov.ru/Document/View/00012019053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2026-04-17T07:52:00Z</dcterms:created>
  <dcterms:modified xsi:type="dcterms:W3CDTF">2026-04-17T07:59:00Z</dcterms:modified>
</cp:coreProperties>
</file>