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387"/>
        <w:gridCol w:w="3968"/>
      </w:tblGrid>
      <w:tr w:rsidR="00BF72E5" w:rsidRPr="00BF72E5" w14:paraId="4D16E7AC" w14:textId="77777777" w:rsidTr="006058E2">
        <w:trPr>
          <w:trHeight w:val="1427"/>
        </w:trPr>
        <w:tc>
          <w:tcPr>
            <w:tcW w:w="5387" w:type="dxa"/>
          </w:tcPr>
          <w:p w14:paraId="54E87643" w14:textId="77777777" w:rsidR="006058E2" w:rsidRDefault="001F5561" w:rsidP="00071411">
            <w:pPr>
              <w:tabs>
                <w:tab w:val="left" w:pos="3940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BF72E5" w:rsidRPr="00BF72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Учебно-методический</w:t>
            </w:r>
            <w:r w:rsidR="00BF72E5" w:rsidRPr="00BF72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1D2A3" w14:textId="1DE4283D" w:rsidR="00BF72E5" w:rsidRPr="00BF72E5" w:rsidRDefault="001F5561" w:rsidP="00071411">
            <w:pPr>
              <w:tabs>
                <w:tab w:val="left" w:pos="3940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Жукова</w:t>
            </w:r>
          </w:p>
        </w:tc>
        <w:tc>
          <w:tcPr>
            <w:tcW w:w="3968" w:type="dxa"/>
          </w:tcPr>
          <w:p w14:paraId="6F8A93D3" w14:textId="77777777" w:rsidR="00BF72E5" w:rsidRPr="00BF72E5" w:rsidRDefault="00BF72E5" w:rsidP="00071411">
            <w:pPr>
              <w:tabs>
                <w:tab w:val="left" w:pos="3940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72E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3255F2F9" w14:textId="2F5E44CE" w:rsidR="00BF72E5" w:rsidRPr="00BF72E5" w:rsidRDefault="00BF72E5" w:rsidP="00071411">
            <w:pPr>
              <w:tabs>
                <w:tab w:val="left" w:pos="1720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72E5">
              <w:rPr>
                <w:rFonts w:ascii="Times New Roman" w:hAnsi="Times New Roman" w:cs="Times New Roman"/>
                <w:sz w:val="24"/>
                <w:szCs w:val="24"/>
              </w:rPr>
              <w:t>Директор__________</w:t>
            </w:r>
            <w:proofErr w:type="gramStart"/>
            <w:r w:rsidRPr="00BF72E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714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72E5">
              <w:rPr>
                <w:rFonts w:ascii="Times New Roman" w:hAnsi="Times New Roman" w:cs="Times New Roman"/>
                <w:sz w:val="24"/>
                <w:szCs w:val="24"/>
              </w:rPr>
              <w:t>Кулик</w:t>
            </w:r>
            <w:proofErr w:type="gramEnd"/>
            <w:r w:rsidRPr="00BF72E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265714E6" w14:textId="54D0D67D" w:rsidR="002E4BB0" w:rsidRPr="00BF72E5" w:rsidRDefault="002E4BB0" w:rsidP="00071411">
            <w:pPr>
              <w:tabs>
                <w:tab w:val="left" w:pos="1720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0714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E6AB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714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6ABE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07141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D18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411" w:rsidRPr="00BF72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5C9783E" w14:textId="77777777" w:rsidR="00BF72E5" w:rsidRPr="00BF72E5" w:rsidRDefault="00BF72E5" w:rsidP="00071411">
            <w:pPr>
              <w:tabs>
                <w:tab w:val="left" w:pos="1720"/>
              </w:tabs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282C9" w14:textId="77777777" w:rsidR="00BA5219" w:rsidRDefault="00BA5219" w:rsidP="00CC7692">
      <w:pPr>
        <w:spacing w:after="0" w:line="23" w:lineRule="atLeast"/>
        <w:jc w:val="both"/>
      </w:pPr>
    </w:p>
    <w:p w14:paraId="7B200F90" w14:textId="77777777" w:rsidR="00BA5219" w:rsidRPr="00BF72E5" w:rsidRDefault="00BA5219" w:rsidP="007D188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2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8021083" w14:textId="76A01BF2" w:rsidR="00BA5219" w:rsidRPr="00BF72E5" w:rsidRDefault="00BA5219" w:rsidP="007D1881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F72E5">
        <w:rPr>
          <w:rFonts w:ascii="Times New Roman" w:hAnsi="Times New Roman" w:cs="Times New Roman"/>
          <w:sz w:val="24"/>
          <w:szCs w:val="24"/>
        </w:rPr>
        <w:t xml:space="preserve">О </w:t>
      </w:r>
      <w:r w:rsidR="00F4701C">
        <w:rPr>
          <w:rFonts w:ascii="Times New Roman" w:hAnsi="Times New Roman" w:cs="Times New Roman"/>
          <w:sz w:val="24"/>
          <w:szCs w:val="24"/>
        </w:rPr>
        <w:t>РАЙОН</w:t>
      </w:r>
      <w:r w:rsidR="007D1881">
        <w:rPr>
          <w:rFonts w:ascii="Times New Roman" w:hAnsi="Times New Roman" w:cs="Times New Roman"/>
          <w:sz w:val="24"/>
          <w:szCs w:val="24"/>
        </w:rPr>
        <w:t xml:space="preserve">НОЙ </w:t>
      </w:r>
      <w:r w:rsidRPr="00BF72E5"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 </w:t>
      </w:r>
      <w:r w:rsidR="007D1881" w:rsidRPr="00BF72E5"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p w14:paraId="22402C1C" w14:textId="77777777" w:rsidR="00BF72E5" w:rsidRDefault="00BF72E5" w:rsidP="007D188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902B2" w14:textId="77777777" w:rsidR="009266D6" w:rsidRPr="006D7C6B" w:rsidRDefault="009266D6" w:rsidP="006D7C6B">
      <w:pPr>
        <w:pStyle w:val="a3"/>
        <w:numPr>
          <w:ilvl w:val="0"/>
          <w:numId w:val="1"/>
        </w:num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C6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01915F2" w14:textId="77777777" w:rsidR="006D7C6B" w:rsidRPr="006D7C6B" w:rsidRDefault="006D7C6B" w:rsidP="006D7C6B">
      <w:pPr>
        <w:pStyle w:val="a3"/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D6BAFFE" w14:textId="246F28CD" w:rsidR="00E472DC" w:rsidRPr="005776FB" w:rsidRDefault="00E472DC" w:rsidP="009B1F1F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776FB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задачи, порядок организации и проведения </w:t>
      </w:r>
      <w:r w:rsidR="00F4701C">
        <w:rPr>
          <w:rFonts w:ascii="Times New Roman" w:hAnsi="Times New Roman" w:cs="Times New Roman"/>
          <w:sz w:val="24"/>
          <w:szCs w:val="24"/>
        </w:rPr>
        <w:t>районн</w:t>
      </w:r>
      <w:r w:rsidR="007D1881">
        <w:rPr>
          <w:rFonts w:ascii="Times New Roman" w:hAnsi="Times New Roman" w:cs="Times New Roman"/>
          <w:sz w:val="24"/>
          <w:szCs w:val="24"/>
        </w:rPr>
        <w:t xml:space="preserve">ой </w:t>
      </w:r>
      <w:r w:rsidRPr="005776FB">
        <w:rPr>
          <w:rFonts w:ascii="Times New Roman" w:hAnsi="Times New Roman" w:cs="Times New Roman"/>
          <w:sz w:val="24"/>
          <w:szCs w:val="24"/>
        </w:rPr>
        <w:t>научно-практической конференции педагогических работников образовательных учреждений Жуковского района Калужской области (</w:t>
      </w:r>
      <w:r w:rsidRPr="005776FB">
        <w:rPr>
          <w:rFonts w:ascii="Times New Roman" w:hAnsi="Times New Roman" w:cs="Times New Roman"/>
          <w:i/>
          <w:sz w:val="24"/>
          <w:szCs w:val="24"/>
        </w:rPr>
        <w:t>далее</w:t>
      </w:r>
      <w:r w:rsidRPr="005776FB">
        <w:rPr>
          <w:rFonts w:ascii="Times New Roman" w:hAnsi="Times New Roman" w:cs="Times New Roman"/>
          <w:sz w:val="24"/>
          <w:szCs w:val="24"/>
        </w:rPr>
        <w:t xml:space="preserve"> – Конференция)</w:t>
      </w:r>
    </w:p>
    <w:p w14:paraId="174B7D44" w14:textId="230EDE0B" w:rsidR="005776FB" w:rsidRPr="00211362" w:rsidRDefault="00E472DC" w:rsidP="009B1F1F">
      <w:pPr>
        <w:pStyle w:val="Default"/>
        <w:jc w:val="both"/>
      </w:pPr>
      <w:r w:rsidRPr="005776FB">
        <w:t xml:space="preserve">1.2. </w:t>
      </w:r>
      <w:r w:rsidRPr="006D7C6B">
        <w:rPr>
          <w:i/>
        </w:rPr>
        <w:t xml:space="preserve">Цель </w:t>
      </w:r>
      <w:r w:rsidR="00211362" w:rsidRPr="006D7C6B">
        <w:rPr>
          <w:i/>
        </w:rPr>
        <w:t>Конференции:</w:t>
      </w:r>
      <w:r w:rsidR="00211362">
        <w:t xml:space="preserve"> </w:t>
      </w:r>
      <w:r w:rsidR="00211362" w:rsidRPr="00211362">
        <w:t>создание</w:t>
      </w:r>
      <w:r w:rsidR="007D1881" w:rsidRPr="00211362">
        <w:t xml:space="preserve"> условий для развития творческого потенциала и самореализации педагогических и руководящих работников образовательных учреждений всех типов</w:t>
      </w:r>
      <w:r w:rsidR="00211362" w:rsidRPr="00211362">
        <w:t>.</w:t>
      </w:r>
    </w:p>
    <w:p w14:paraId="03447FFA" w14:textId="1577797C" w:rsidR="00211362" w:rsidRPr="00211362" w:rsidRDefault="00E472DC" w:rsidP="009B1F1F">
      <w:pPr>
        <w:spacing w:after="0" w:line="23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D7C6B">
        <w:rPr>
          <w:rFonts w:ascii="Times New Roman" w:hAnsi="Times New Roman" w:cs="Times New Roman"/>
          <w:i/>
          <w:sz w:val="24"/>
          <w:szCs w:val="24"/>
        </w:rPr>
        <w:t>. Задачи Конференции:</w:t>
      </w:r>
      <w:r w:rsidRPr="00E47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E504A" w14:textId="77777777" w:rsidR="00211362" w:rsidRPr="00211362" w:rsidRDefault="00211362" w:rsidP="009B1F1F">
      <w:pPr>
        <w:pStyle w:val="Default"/>
        <w:jc w:val="both"/>
      </w:pPr>
      <w:r w:rsidRPr="00211362">
        <w:t xml:space="preserve"> - совершенствовать методический уровень педагогических работников; </w:t>
      </w:r>
    </w:p>
    <w:p w14:paraId="528B291C" w14:textId="77777777" w:rsidR="00211362" w:rsidRPr="00211362" w:rsidRDefault="00211362" w:rsidP="009B1F1F">
      <w:pPr>
        <w:pStyle w:val="Default"/>
        <w:jc w:val="both"/>
      </w:pPr>
      <w:r w:rsidRPr="00211362">
        <w:t xml:space="preserve">- мотивировать педагогических работников к поиску и реализации инноваций в учебной и воспитательной деятельности; </w:t>
      </w:r>
    </w:p>
    <w:p w14:paraId="6D791C5D" w14:textId="77777777" w:rsidR="00211362" w:rsidRDefault="00211362" w:rsidP="009B1F1F">
      <w:pPr>
        <w:pStyle w:val="Default"/>
        <w:jc w:val="both"/>
      </w:pPr>
      <w:r w:rsidRPr="00211362">
        <w:t>- создать условия для анализа и самосовершенствования педагогической деятельности, развития творческих способностей и активной профессиональной позиции;</w:t>
      </w:r>
    </w:p>
    <w:p w14:paraId="33BBAF84" w14:textId="6ABD3EC3" w:rsidR="00211362" w:rsidRPr="00211362" w:rsidRDefault="00211362" w:rsidP="009B1F1F">
      <w:pPr>
        <w:pStyle w:val="Default"/>
        <w:jc w:val="both"/>
      </w:pPr>
      <w:r>
        <w:t xml:space="preserve">- </w:t>
      </w:r>
      <w:r w:rsidRPr="00211362">
        <w:t>создать условия для обмена опытом в вопросах реализации эффективных педагогических практик.</w:t>
      </w:r>
    </w:p>
    <w:p w14:paraId="78E3B741" w14:textId="692AF903" w:rsidR="00BA5219" w:rsidRPr="007A4E37" w:rsidRDefault="00211362" w:rsidP="007A4E37">
      <w:pPr>
        <w:spacing w:after="0" w:line="23" w:lineRule="atLea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A3CC9" w14:textId="4B3FA0D2" w:rsidR="00BA5219" w:rsidRDefault="00685387" w:rsidP="00211362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C1C3A">
        <w:rPr>
          <w:rFonts w:ascii="Times New Roman" w:hAnsi="Times New Roman" w:cs="Times New Roman"/>
          <w:b/>
          <w:sz w:val="24"/>
          <w:szCs w:val="24"/>
        </w:rPr>
        <w:t xml:space="preserve">. Участники </w:t>
      </w:r>
      <w:r w:rsidR="00BA5219" w:rsidRPr="001F5561">
        <w:rPr>
          <w:rFonts w:ascii="Times New Roman" w:hAnsi="Times New Roman" w:cs="Times New Roman"/>
          <w:b/>
          <w:sz w:val="24"/>
          <w:szCs w:val="24"/>
        </w:rPr>
        <w:t>конференции</w:t>
      </w:r>
    </w:p>
    <w:p w14:paraId="64FAD4BE" w14:textId="77777777" w:rsidR="000E047C" w:rsidRPr="001F5561" w:rsidRDefault="000E047C" w:rsidP="00905FF0">
      <w:pPr>
        <w:spacing w:after="0" w:line="23" w:lineRule="atLeast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0622E" w14:textId="17431172" w:rsidR="00BA5219" w:rsidRDefault="005C1C3A" w:rsidP="00905FF0">
      <w:pPr>
        <w:spacing w:after="0" w:line="23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Конференции могут быть</w:t>
      </w:r>
      <w:r w:rsidR="00BA5219" w:rsidRPr="001F5561">
        <w:rPr>
          <w:rFonts w:ascii="Times New Roman" w:hAnsi="Times New Roman" w:cs="Times New Roman"/>
          <w:sz w:val="24"/>
          <w:szCs w:val="24"/>
        </w:rPr>
        <w:t xml:space="preserve"> рабо</w:t>
      </w:r>
      <w:r w:rsidR="00905FF0">
        <w:rPr>
          <w:rFonts w:ascii="Times New Roman" w:hAnsi="Times New Roman" w:cs="Times New Roman"/>
          <w:sz w:val="24"/>
          <w:szCs w:val="24"/>
        </w:rPr>
        <w:t>тники образования разного уровня</w:t>
      </w:r>
      <w:r w:rsidR="00BA5219" w:rsidRPr="001F5561">
        <w:rPr>
          <w:rFonts w:ascii="Times New Roman" w:hAnsi="Times New Roman" w:cs="Times New Roman"/>
          <w:sz w:val="24"/>
          <w:szCs w:val="24"/>
        </w:rPr>
        <w:t>: общеобразовательных учреждений, дошкольных образовательных учреждений, учреждений дополнительного образования, родительская общественность</w:t>
      </w:r>
      <w:r>
        <w:rPr>
          <w:rFonts w:ascii="Times New Roman" w:hAnsi="Times New Roman" w:cs="Times New Roman"/>
          <w:sz w:val="24"/>
          <w:szCs w:val="24"/>
        </w:rPr>
        <w:t xml:space="preserve"> Жуковского района (далее – участники Конференции)</w:t>
      </w:r>
      <w:r w:rsidR="00BA5219" w:rsidRPr="001F55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833A6E" w14:textId="77777777" w:rsidR="0049778F" w:rsidRDefault="0049778F" w:rsidP="00CC7692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655EE3" w14:textId="77777777" w:rsidR="00BA5219" w:rsidRDefault="00685387" w:rsidP="000E047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A5219" w:rsidRPr="001F5561">
        <w:rPr>
          <w:rFonts w:ascii="Times New Roman" w:hAnsi="Times New Roman" w:cs="Times New Roman"/>
          <w:b/>
          <w:sz w:val="24"/>
          <w:szCs w:val="24"/>
        </w:rPr>
        <w:t>. Порядок организации и проведения конференции</w:t>
      </w:r>
    </w:p>
    <w:p w14:paraId="1CF5E489" w14:textId="77777777" w:rsidR="000E047C" w:rsidRPr="001F5561" w:rsidRDefault="000E047C" w:rsidP="000E047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D2CD8" w14:textId="5DFF565F" w:rsidR="00BA5219" w:rsidRPr="001F5561" w:rsidRDefault="00BA5219" w:rsidP="00905FF0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3.1.</w:t>
      </w:r>
      <w:r w:rsidR="002E1507">
        <w:rPr>
          <w:rFonts w:ascii="Times New Roman" w:hAnsi="Times New Roman" w:cs="Times New Roman"/>
          <w:sz w:val="24"/>
          <w:szCs w:val="24"/>
        </w:rPr>
        <w:t xml:space="preserve"> </w:t>
      </w:r>
      <w:r w:rsidR="002E1507" w:rsidRPr="001F556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2E1507">
        <w:rPr>
          <w:rFonts w:ascii="Times New Roman" w:hAnsi="Times New Roman" w:cs="Times New Roman"/>
          <w:sz w:val="24"/>
          <w:szCs w:val="24"/>
        </w:rPr>
        <w:t>К</w:t>
      </w:r>
      <w:r w:rsidR="002E1507" w:rsidRPr="001F5561">
        <w:rPr>
          <w:rFonts w:ascii="Times New Roman" w:hAnsi="Times New Roman" w:cs="Times New Roman"/>
          <w:sz w:val="24"/>
          <w:szCs w:val="24"/>
        </w:rPr>
        <w:t>онференции</w:t>
      </w:r>
      <w:r w:rsidRPr="001F556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4701C" w:rsidRPr="001F5561">
        <w:rPr>
          <w:rFonts w:ascii="Times New Roman" w:hAnsi="Times New Roman" w:cs="Times New Roman"/>
          <w:sz w:val="24"/>
          <w:szCs w:val="24"/>
        </w:rPr>
        <w:t>отдел образования Жуковского района</w:t>
      </w:r>
      <w:r w:rsidR="00F4701C">
        <w:rPr>
          <w:rFonts w:ascii="Times New Roman" w:hAnsi="Times New Roman" w:cs="Times New Roman"/>
          <w:sz w:val="24"/>
          <w:szCs w:val="24"/>
        </w:rPr>
        <w:t xml:space="preserve">, </w:t>
      </w:r>
      <w:r w:rsidR="001F5561" w:rsidRPr="001F5561">
        <w:rPr>
          <w:rFonts w:ascii="Times New Roman" w:hAnsi="Times New Roman" w:cs="Times New Roman"/>
          <w:sz w:val="24"/>
          <w:szCs w:val="24"/>
        </w:rPr>
        <w:t>МУ «Учебно-методический центр» г. Жукова</w:t>
      </w:r>
      <w:r w:rsidRPr="001F5561">
        <w:rPr>
          <w:rFonts w:ascii="Times New Roman" w:hAnsi="Times New Roman" w:cs="Times New Roman"/>
          <w:sz w:val="24"/>
          <w:szCs w:val="24"/>
        </w:rPr>
        <w:t>»</w:t>
      </w:r>
      <w:r w:rsidR="00F4701C">
        <w:rPr>
          <w:rFonts w:ascii="Times New Roman" w:hAnsi="Times New Roman" w:cs="Times New Roman"/>
          <w:sz w:val="24"/>
          <w:szCs w:val="24"/>
        </w:rPr>
        <w:t>.</w:t>
      </w:r>
    </w:p>
    <w:p w14:paraId="4BBE2279" w14:textId="22C61FDD" w:rsidR="00BA5219" w:rsidRPr="001F5561" w:rsidRDefault="00BA5219" w:rsidP="00905FF0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3.2.</w:t>
      </w:r>
      <w:r w:rsidR="002E1507">
        <w:rPr>
          <w:rFonts w:ascii="Times New Roman" w:hAnsi="Times New Roman" w:cs="Times New Roman"/>
          <w:sz w:val="24"/>
          <w:szCs w:val="24"/>
        </w:rPr>
        <w:t xml:space="preserve"> </w:t>
      </w:r>
      <w:r w:rsidR="002E1507" w:rsidRPr="001F5561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2E1507">
        <w:rPr>
          <w:rFonts w:ascii="Times New Roman" w:hAnsi="Times New Roman" w:cs="Times New Roman"/>
          <w:sz w:val="24"/>
          <w:szCs w:val="24"/>
        </w:rPr>
        <w:t>К</w:t>
      </w:r>
      <w:r w:rsidR="002E1507" w:rsidRPr="001F5561">
        <w:rPr>
          <w:rFonts w:ascii="Times New Roman" w:hAnsi="Times New Roman" w:cs="Times New Roman"/>
          <w:sz w:val="24"/>
          <w:szCs w:val="24"/>
        </w:rPr>
        <w:t>онференции</w:t>
      </w:r>
      <w:r w:rsidRPr="001F5561">
        <w:rPr>
          <w:rFonts w:ascii="Times New Roman" w:hAnsi="Times New Roman" w:cs="Times New Roman"/>
          <w:sz w:val="24"/>
          <w:szCs w:val="24"/>
        </w:rPr>
        <w:t>:</w:t>
      </w:r>
    </w:p>
    <w:p w14:paraId="583D6B26" w14:textId="77777777" w:rsidR="00BA5219" w:rsidRPr="001F5561" w:rsidRDefault="00D62CA6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F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219" w:rsidRPr="001F5561">
        <w:rPr>
          <w:rFonts w:ascii="Times New Roman" w:hAnsi="Times New Roman" w:cs="Times New Roman"/>
          <w:sz w:val="24"/>
          <w:szCs w:val="24"/>
        </w:rPr>
        <w:t>-</w:t>
      </w:r>
      <w:r w:rsidR="00905FF0">
        <w:rPr>
          <w:rFonts w:ascii="Times New Roman" w:hAnsi="Times New Roman" w:cs="Times New Roman"/>
          <w:sz w:val="24"/>
          <w:szCs w:val="24"/>
        </w:rPr>
        <w:t xml:space="preserve"> </w:t>
      </w:r>
      <w:r w:rsidR="00BA5219" w:rsidRPr="001F5561">
        <w:rPr>
          <w:rFonts w:ascii="Times New Roman" w:hAnsi="Times New Roman" w:cs="Times New Roman"/>
          <w:sz w:val="24"/>
          <w:szCs w:val="24"/>
        </w:rPr>
        <w:t>создает оргкомитет для организационно-методического обеспечения и проведения конференции;</w:t>
      </w:r>
    </w:p>
    <w:p w14:paraId="47447FEC" w14:textId="77777777" w:rsidR="00BA5219" w:rsidRPr="001F5561" w:rsidRDefault="00905FF0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5219" w:rsidRPr="001F55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53D">
        <w:rPr>
          <w:rFonts w:ascii="Times New Roman" w:hAnsi="Times New Roman" w:cs="Times New Roman"/>
          <w:sz w:val="24"/>
          <w:szCs w:val="24"/>
        </w:rPr>
        <w:t xml:space="preserve"> </w:t>
      </w:r>
      <w:r w:rsidR="00BA5219" w:rsidRPr="001F5561">
        <w:rPr>
          <w:rFonts w:ascii="Times New Roman" w:hAnsi="Times New Roman" w:cs="Times New Roman"/>
          <w:sz w:val="24"/>
          <w:szCs w:val="24"/>
        </w:rPr>
        <w:t>организует информационную поддержку.</w:t>
      </w:r>
    </w:p>
    <w:p w14:paraId="29EC68E3" w14:textId="4006F029" w:rsidR="00C2453D" w:rsidRDefault="00BA5219" w:rsidP="00905FF0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3.3.</w:t>
      </w:r>
      <w:r w:rsidR="002E1507">
        <w:rPr>
          <w:rFonts w:ascii="Times New Roman" w:hAnsi="Times New Roman" w:cs="Times New Roman"/>
          <w:sz w:val="24"/>
          <w:szCs w:val="24"/>
        </w:rPr>
        <w:t xml:space="preserve"> </w:t>
      </w:r>
      <w:r w:rsidRPr="001F5561">
        <w:rPr>
          <w:rFonts w:ascii="Times New Roman" w:hAnsi="Times New Roman" w:cs="Times New Roman"/>
          <w:sz w:val="24"/>
          <w:szCs w:val="24"/>
        </w:rPr>
        <w:t xml:space="preserve">Оргкомитет содействует реализации целей и </w:t>
      </w:r>
      <w:r w:rsidR="002E1507" w:rsidRPr="001F5561">
        <w:rPr>
          <w:rFonts w:ascii="Times New Roman" w:hAnsi="Times New Roman" w:cs="Times New Roman"/>
          <w:sz w:val="24"/>
          <w:szCs w:val="24"/>
        </w:rPr>
        <w:t>задач</w:t>
      </w:r>
      <w:r w:rsidR="002E1507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C2453D">
        <w:rPr>
          <w:rFonts w:ascii="Times New Roman" w:hAnsi="Times New Roman" w:cs="Times New Roman"/>
          <w:sz w:val="24"/>
          <w:szCs w:val="24"/>
        </w:rPr>
        <w:t>, осуществляет всю</w:t>
      </w:r>
    </w:p>
    <w:p w14:paraId="6D80925F" w14:textId="7FA5DB7E" w:rsidR="00BA5219" w:rsidRPr="001F5561" w:rsidRDefault="00BA5219" w:rsidP="00905FF0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 xml:space="preserve">организационную работу по проведению </w:t>
      </w:r>
      <w:r w:rsidR="002E1507">
        <w:rPr>
          <w:rFonts w:ascii="Times New Roman" w:hAnsi="Times New Roman" w:cs="Times New Roman"/>
          <w:sz w:val="24"/>
          <w:szCs w:val="24"/>
        </w:rPr>
        <w:t>К</w:t>
      </w:r>
      <w:r w:rsidRPr="001F5561">
        <w:rPr>
          <w:rFonts w:ascii="Times New Roman" w:hAnsi="Times New Roman" w:cs="Times New Roman"/>
          <w:sz w:val="24"/>
          <w:szCs w:val="24"/>
        </w:rPr>
        <w:t>онференции:</w:t>
      </w:r>
    </w:p>
    <w:p w14:paraId="787C3268" w14:textId="77777777" w:rsidR="00BA5219" w:rsidRPr="001F5561" w:rsidRDefault="00905FF0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5219" w:rsidRPr="001F5561">
        <w:rPr>
          <w:rFonts w:ascii="Times New Roman" w:hAnsi="Times New Roman" w:cs="Times New Roman"/>
          <w:sz w:val="24"/>
          <w:szCs w:val="24"/>
        </w:rPr>
        <w:t>-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219" w:rsidRPr="001F5561">
        <w:rPr>
          <w:rFonts w:ascii="Times New Roman" w:hAnsi="Times New Roman" w:cs="Times New Roman"/>
          <w:sz w:val="24"/>
          <w:szCs w:val="24"/>
        </w:rPr>
        <w:t>определяет место, дату, порядок проведения, регламент работы;</w:t>
      </w:r>
    </w:p>
    <w:p w14:paraId="4FA6AF33" w14:textId="77777777" w:rsidR="00905FF0" w:rsidRDefault="00905FF0" w:rsidP="00905FF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утверждает и рассылает в образовательные учреждения программу районной Конференции не позднее, чем за неделю до открытия мероприятия;</w:t>
      </w:r>
    </w:p>
    <w:p w14:paraId="489C1543" w14:textId="7F815348" w:rsidR="00BA5219" w:rsidRPr="001F5561" w:rsidRDefault="00C2453D" w:rsidP="00905FF0">
      <w:pPr>
        <w:spacing w:after="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A5219" w:rsidRPr="001F5561">
        <w:rPr>
          <w:rFonts w:ascii="Times New Roman" w:hAnsi="Times New Roman" w:cs="Times New Roman"/>
          <w:sz w:val="24"/>
          <w:szCs w:val="24"/>
        </w:rPr>
        <w:t xml:space="preserve">проводит семинар-совещание </w:t>
      </w:r>
      <w:r w:rsidR="002E1507" w:rsidRPr="001F5561">
        <w:rPr>
          <w:rFonts w:ascii="Times New Roman" w:hAnsi="Times New Roman" w:cs="Times New Roman"/>
          <w:sz w:val="24"/>
          <w:szCs w:val="24"/>
        </w:rPr>
        <w:t>с руководителями</w:t>
      </w:r>
      <w:r w:rsidR="00BA5219" w:rsidRPr="001F556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района для разъяснения целей, задач, порядка </w:t>
      </w:r>
      <w:r w:rsidR="002E1507" w:rsidRPr="001F5561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2E1507">
        <w:rPr>
          <w:rFonts w:ascii="Times New Roman" w:hAnsi="Times New Roman" w:cs="Times New Roman"/>
          <w:sz w:val="24"/>
          <w:szCs w:val="24"/>
        </w:rPr>
        <w:t>К</w:t>
      </w:r>
      <w:r w:rsidR="002E1507" w:rsidRPr="001F5561">
        <w:rPr>
          <w:rFonts w:ascii="Times New Roman" w:hAnsi="Times New Roman" w:cs="Times New Roman"/>
          <w:sz w:val="24"/>
          <w:szCs w:val="24"/>
        </w:rPr>
        <w:t>онференции</w:t>
      </w:r>
      <w:r w:rsidR="00BA5219" w:rsidRPr="001F5561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42A017FE" w14:textId="11CD3D64" w:rsidR="00F71EF4" w:rsidRPr="001F5561" w:rsidRDefault="00C2453D" w:rsidP="00C2453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5219" w:rsidRPr="001F55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5219" w:rsidRPr="001F5561">
        <w:rPr>
          <w:rFonts w:ascii="Times New Roman" w:hAnsi="Times New Roman" w:cs="Times New Roman"/>
          <w:sz w:val="24"/>
          <w:szCs w:val="24"/>
        </w:rPr>
        <w:t xml:space="preserve">разрабатывает и утверждает требования к оформлению </w:t>
      </w:r>
      <w:r w:rsidR="00F71EF4">
        <w:rPr>
          <w:rFonts w:ascii="Times New Roman" w:hAnsi="Times New Roman" w:cs="Times New Roman"/>
          <w:sz w:val="24"/>
          <w:szCs w:val="24"/>
        </w:rPr>
        <w:t>тезисов</w:t>
      </w:r>
      <w:r w:rsidR="00BA5219" w:rsidRPr="001F5561">
        <w:rPr>
          <w:rFonts w:ascii="Times New Roman" w:hAnsi="Times New Roman" w:cs="Times New Roman"/>
          <w:sz w:val="24"/>
          <w:szCs w:val="24"/>
        </w:rPr>
        <w:t>, представляемых на конференцию;</w:t>
      </w:r>
    </w:p>
    <w:p w14:paraId="12C54CFC" w14:textId="77777777" w:rsidR="00BA5219" w:rsidRPr="001F5561" w:rsidRDefault="00C2453D" w:rsidP="00C2453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5219" w:rsidRPr="001F55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5219" w:rsidRPr="001F5561">
        <w:rPr>
          <w:rFonts w:ascii="Times New Roman" w:hAnsi="Times New Roman" w:cs="Times New Roman"/>
          <w:sz w:val="24"/>
          <w:szCs w:val="24"/>
        </w:rPr>
        <w:t>разрабатывает критерии оценки материалов, поступивших в оргкомитет;</w:t>
      </w:r>
    </w:p>
    <w:p w14:paraId="36270DA1" w14:textId="77777777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>принимает и рассматривает заявки в соответствии с настоящим Поло</w:t>
      </w:r>
      <w:r w:rsidRPr="001F5561">
        <w:rPr>
          <w:rFonts w:ascii="Times New Roman" w:hAnsi="Times New Roman" w:cs="Times New Roman"/>
          <w:sz w:val="24"/>
          <w:szCs w:val="24"/>
        </w:rPr>
        <w:softHyphen/>
        <w:t>жением;</w:t>
      </w:r>
    </w:p>
    <w:p w14:paraId="1342A82B" w14:textId="77777777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-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>изыскивает возможности для публикации лучших материалов;</w:t>
      </w:r>
    </w:p>
    <w:p w14:paraId="7F3A2274" w14:textId="355D6B61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-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="002E1507" w:rsidRPr="001F5561">
        <w:rPr>
          <w:rFonts w:ascii="Times New Roman" w:hAnsi="Times New Roman" w:cs="Times New Roman"/>
          <w:sz w:val="24"/>
          <w:szCs w:val="24"/>
        </w:rPr>
        <w:t>необходимой доку</w:t>
      </w:r>
      <w:r w:rsidR="002E1507" w:rsidRPr="001F5561">
        <w:rPr>
          <w:rFonts w:ascii="Times New Roman" w:hAnsi="Times New Roman" w:cs="Times New Roman"/>
          <w:sz w:val="24"/>
          <w:szCs w:val="24"/>
        </w:rPr>
        <w:softHyphen/>
        <w:t>ментации</w:t>
      </w:r>
      <w:r w:rsidRPr="001F5561">
        <w:rPr>
          <w:rFonts w:ascii="Times New Roman" w:hAnsi="Times New Roman" w:cs="Times New Roman"/>
          <w:sz w:val="24"/>
          <w:szCs w:val="24"/>
        </w:rPr>
        <w:t>.</w:t>
      </w:r>
    </w:p>
    <w:p w14:paraId="7448BC1E" w14:textId="242BFAFD" w:rsidR="00BA5219" w:rsidRDefault="004922CD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 xml:space="preserve">- </w:t>
      </w:r>
      <w:r w:rsidR="00C2453D">
        <w:rPr>
          <w:rFonts w:ascii="Times New Roman" w:hAnsi="Times New Roman" w:cs="Times New Roman"/>
          <w:sz w:val="24"/>
          <w:szCs w:val="24"/>
        </w:rPr>
        <w:t xml:space="preserve"> </w:t>
      </w:r>
      <w:r w:rsidRPr="001F5561">
        <w:rPr>
          <w:rFonts w:ascii="Times New Roman" w:hAnsi="Times New Roman" w:cs="Times New Roman"/>
          <w:sz w:val="24"/>
          <w:szCs w:val="24"/>
        </w:rPr>
        <w:t xml:space="preserve">формирует состав </w:t>
      </w:r>
      <w:r w:rsidR="00D62CA6">
        <w:rPr>
          <w:rFonts w:ascii="Times New Roman" w:hAnsi="Times New Roman" w:cs="Times New Roman"/>
          <w:sz w:val="24"/>
          <w:szCs w:val="24"/>
        </w:rPr>
        <w:t>экспертных групп</w:t>
      </w:r>
      <w:r w:rsidR="00F71EF4">
        <w:rPr>
          <w:rFonts w:ascii="Times New Roman" w:hAnsi="Times New Roman" w:cs="Times New Roman"/>
          <w:sz w:val="24"/>
          <w:szCs w:val="24"/>
        </w:rPr>
        <w:t xml:space="preserve"> (</w:t>
      </w:r>
      <w:r w:rsidR="002E1507">
        <w:rPr>
          <w:rFonts w:ascii="Times New Roman" w:hAnsi="Times New Roman" w:cs="Times New Roman"/>
          <w:sz w:val="24"/>
          <w:szCs w:val="24"/>
        </w:rPr>
        <w:t>жюри) по</w:t>
      </w:r>
      <w:r w:rsidR="00F71EF4">
        <w:rPr>
          <w:rFonts w:ascii="Times New Roman" w:hAnsi="Times New Roman" w:cs="Times New Roman"/>
          <w:sz w:val="24"/>
          <w:szCs w:val="24"/>
        </w:rPr>
        <w:t xml:space="preserve"> секциям;</w:t>
      </w:r>
    </w:p>
    <w:p w14:paraId="2565AE08" w14:textId="77777777" w:rsidR="00F71EF4" w:rsidRPr="001F5561" w:rsidRDefault="00F71EF4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регламентирует сроки подачи тезисов на экспертизу.</w:t>
      </w:r>
    </w:p>
    <w:p w14:paraId="6CC8232B" w14:textId="1D1EAAC4" w:rsidR="00211362" w:rsidRDefault="00BA5219" w:rsidP="00211362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3.4</w:t>
      </w:r>
      <w:r w:rsidR="00D62CA6">
        <w:rPr>
          <w:rFonts w:ascii="Times New Roman" w:hAnsi="Times New Roman" w:cs="Times New Roman"/>
          <w:sz w:val="24"/>
          <w:szCs w:val="24"/>
        </w:rPr>
        <w:t>.</w:t>
      </w:r>
      <w:r w:rsidR="00685387">
        <w:rPr>
          <w:rFonts w:ascii="Times New Roman" w:hAnsi="Times New Roman" w:cs="Times New Roman"/>
          <w:sz w:val="24"/>
          <w:szCs w:val="24"/>
        </w:rPr>
        <w:t xml:space="preserve">  </w:t>
      </w:r>
      <w:r w:rsidR="00211362">
        <w:rPr>
          <w:rFonts w:ascii="Times New Roman" w:hAnsi="Times New Roman" w:cs="Times New Roman"/>
          <w:sz w:val="24"/>
          <w:szCs w:val="24"/>
        </w:rPr>
        <w:t>Конференция проводится в 4 этапа:</w:t>
      </w:r>
    </w:p>
    <w:p w14:paraId="1B30F11E" w14:textId="167D7B2E" w:rsidR="001F317D" w:rsidRDefault="00211362" w:rsidP="00211362">
      <w:pPr>
        <w:spacing w:after="0" w:line="23" w:lineRule="atLeast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387">
        <w:rPr>
          <w:rFonts w:ascii="Times New Roman" w:hAnsi="Times New Roman" w:cs="Times New Roman"/>
          <w:i/>
          <w:sz w:val="24"/>
          <w:szCs w:val="24"/>
        </w:rPr>
        <w:t xml:space="preserve">Первый этап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685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317D" w:rsidRPr="001F317D">
        <w:rPr>
          <w:rFonts w:ascii="Times New Roman" w:hAnsi="Times New Roman" w:cs="Times New Roman"/>
          <w:iCs/>
          <w:sz w:val="24"/>
          <w:szCs w:val="24"/>
        </w:rPr>
        <w:t>прием заявок и материалов на участие в Конференции;</w:t>
      </w:r>
    </w:p>
    <w:p w14:paraId="54FA12B8" w14:textId="3765EF81" w:rsidR="00211362" w:rsidRDefault="001F317D" w:rsidP="00211362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Второй этап - </w:t>
      </w:r>
      <w:r w:rsidR="00211362" w:rsidRPr="00685387">
        <w:rPr>
          <w:rFonts w:ascii="Times New Roman" w:hAnsi="Times New Roman" w:cs="Times New Roman"/>
          <w:i/>
          <w:sz w:val="24"/>
          <w:szCs w:val="24"/>
        </w:rPr>
        <w:t>заочный</w:t>
      </w:r>
      <w:r w:rsidR="00211362" w:rsidRPr="00685387">
        <w:rPr>
          <w:rFonts w:ascii="Times New Roman" w:hAnsi="Times New Roman" w:cs="Times New Roman"/>
          <w:sz w:val="24"/>
          <w:szCs w:val="24"/>
        </w:rPr>
        <w:t xml:space="preserve">, на котором </w:t>
      </w:r>
      <w:r w:rsidR="0021136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211362" w:rsidRPr="00685387">
        <w:rPr>
          <w:rFonts w:ascii="Times New Roman" w:hAnsi="Times New Roman" w:cs="Times New Roman"/>
          <w:i/>
          <w:sz w:val="24"/>
          <w:szCs w:val="24"/>
        </w:rPr>
        <w:t xml:space="preserve">экспертиза </w:t>
      </w:r>
      <w:r w:rsidR="00211362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>материалов участников Конференции; определение персонального состава участников Конференции; комплектование тематических секций; формирование программы Конференции;</w:t>
      </w:r>
    </w:p>
    <w:p w14:paraId="1523DE26" w14:textId="188D5CA6" w:rsidR="001F317D" w:rsidRDefault="001F317D" w:rsidP="00211362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317D">
        <w:rPr>
          <w:rFonts w:ascii="Times New Roman" w:hAnsi="Times New Roman" w:cs="Times New Roman"/>
          <w:i/>
          <w:iCs/>
          <w:sz w:val="24"/>
          <w:szCs w:val="24"/>
        </w:rPr>
        <w:t>Третий этап</w:t>
      </w:r>
      <w:r>
        <w:rPr>
          <w:rFonts w:ascii="Times New Roman" w:hAnsi="Times New Roman" w:cs="Times New Roman"/>
          <w:sz w:val="24"/>
          <w:szCs w:val="24"/>
        </w:rPr>
        <w:t xml:space="preserve"> – проведение Конференции; публичное выступление участников Конференции;</w:t>
      </w:r>
    </w:p>
    <w:p w14:paraId="48D2285F" w14:textId="3AA37245" w:rsidR="00BA5219" w:rsidRDefault="001F317D" w:rsidP="007D6980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317D">
        <w:rPr>
          <w:rFonts w:ascii="Times New Roman" w:hAnsi="Times New Roman" w:cs="Times New Roman"/>
          <w:i/>
          <w:iCs/>
          <w:sz w:val="24"/>
          <w:szCs w:val="24"/>
        </w:rPr>
        <w:t>Четвертый этап</w:t>
      </w:r>
      <w:r>
        <w:rPr>
          <w:rFonts w:ascii="Times New Roman" w:hAnsi="Times New Roman" w:cs="Times New Roman"/>
          <w:sz w:val="24"/>
          <w:szCs w:val="24"/>
        </w:rPr>
        <w:t xml:space="preserve"> – оформление результатов Конференции, редактирование статей для публикации в сборнике (по возможности).</w:t>
      </w:r>
    </w:p>
    <w:p w14:paraId="41639895" w14:textId="4554E8EA" w:rsidR="00685387" w:rsidRDefault="00873489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2E1507">
        <w:rPr>
          <w:rFonts w:ascii="Times New Roman" w:hAnsi="Times New Roman" w:cs="Times New Roman"/>
          <w:sz w:val="24"/>
          <w:szCs w:val="24"/>
        </w:rPr>
        <w:t>Участие в Конференции возможно в следующих формах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C92480" w14:textId="0677C7C4" w:rsidR="00873489" w:rsidRDefault="00873489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выступление с докладом;</w:t>
      </w:r>
    </w:p>
    <w:p w14:paraId="3C376014" w14:textId="535BFB67" w:rsidR="00873489" w:rsidRDefault="00873489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6A1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6D2E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методическ</w:t>
      </w:r>
      <w:r w:rsidR="006806A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6A1">
        <w:rPr>
          <w:rFonts w:ascii="Times New Roman" w:hAnsi="Times New Roman" w:cs="Times New Roman"/>
          <w:sz w:val="24"/>
          <w:szCs w:val="24"/>
        </w:rPr>
        <w:t>продукта</w:t>
      </w:r>
      <w:r w:rsidR="006D2E5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B8C53B" w14:textId="6EFDB69C" w:rsidR="00873489" w:rsidRDefault="00873489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2E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мастер-класс</w:t>
      </w:r>
      <w:r w:rsidR="006D2E5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199725" w14:textId="4F9288A5" w:rsidR="00873489" w:rsidRDefault="00873489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6A1">
        <w:rPr>
          <w:rFonts w:ascii="Times New Roman" w:hAnsi="Times New Roman" w:cs="Times New Roman"/>
          <w:sz w:val="24"/>
          <w:szCs w:val="24"/>
        </w:rPr>
        <w:t xml:space="preserve">выступление на </w:t>
      </w:r>
      <w:r w:rsidR="006D2E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кругл</w:t>
      </w:r>
      <w:r w:rsidR="006806A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стол</w:t>
      </w:r>
      <w:r w:rsidR="006806A1">
        <w:rPr>
          <w:rFonts w:ascii="Times New Roman" w:hAnsi="Times New Roman" w:cs="Times New Roman"/>
          <w:sz w:val="24"/>
          <w:szCs w:val="24"/>
        </w:rPr>
        <w:t>е</w:t>
      </w:r>
      <w:r w:rsidR="006D2E5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59747" w14:textId="76CAE5B5" w:rsidR="002E1507" w:rsidRDefault="002E1507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="00B21E5B">
        <w:rPr>
          <w:rFonts w:ascii="Times New Roman" w:hAnsi="Times New Roman" w:cs="Times New Roman"/>
          <w:sz w:val="24"/>
          <w:szCs w:val="24"/>
        </w:rPr>
        <w:t>Для участия в Конференции необходимо направить:</w:t>
      </w:r>
    </w:p>
    <w:p w14:paraId="2428B253" w14:textId="31252D0A" w:rsidR="00B21E5B" w:rsidRDefault="00B21E5B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заявку на участие в Конференции (Приложение</w:t>
      </w:r>
      <w:r w:rsidR="006058E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D7FFA4" w14:textId="4F1A42C2" w:rsidR="00B21E5B" w:rsidRDefault="00B21E5B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материалы (тезисы) на участие в Конференции </w:t>
      </w:r>
    </w:p>
    <w:p w14:paraId="2E9F199E" w14:textId="77777777" w:rsidR="007D6980" w:rsidRPr="001F5561" w:rsidRDefault="007D6980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E15E54" w14:textId="77777777" w:rsidR="00BA5219" w:rsidRDefault="00685387" w:rsidP="00C2453D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A5219" w:rsidRPr="001F5561">
        <w:rPr>
          <w:rFonts w:ascii="Times New Roman" w:hAnsi="Times New Roman" w:cs="Times New Roman"/>
          <w:b/>
          <w:sz w:val="24"/>
          <w:szCs w:val="24"/>
        </w:rPr>
        <w:t>. Требования к содержанию материалов, представляемых на конференцию</w:t>
      </w:r>
    </w:p>
    <w:p w14:paraId="74EC79F4" w14:textId="77777777" w:rsidR="000E047C" w:rsidRPr="001F5561" w:rsidRDefault="000E047C" w:rsidP="00CC7692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27F75" w14:textId="2E679A0F" w:rsidR="00B21E5B" w:rsidRDefault="007E1466" w:rsidP="002E1507">
      <w:pPr>
        <w:pStyle w:val="Default"/>
        <w:rPr>
          <w:b/>
          <w:bCs/>
        </w:rPr>
      </w:pPr>
      <w:r>
        <w:t>4.1.</w:t>
      </w:r>
      <w:r w:rsidR="00685387">
        <w:t xml:space="preserve"> </w:t>
      </w:r>
      <w:r w:rsidR="00B21E5B" w:rsidRPr="00B21E5B">
        <w:rPr>
          <w:b/>
          <w:bCs/>
        </w:rPr>
        <w:t>Требование к выступлению с докладом</w:t>
      </w:r>
    </w:p>
    <w:p w14:paraId="5B8489AD" w14:textId="3AE88D61" w:rsidR="009B26A7" w:rsidRPr="001F5561" w:rsidRDefault="007A4E37" w:rsidP="009B26A7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На Конференцию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представляются</w:t>
      </w:r>
      <w:r w:rsidR="009B26A7">
        <w:rPr>
          <w:rFonts w:ascii="Times New Roman" w:hAnsi="Times New Roman" w:cs="Times New Roman"/>
          <w:sz w:val="24"/>
          <w:szCs w:val="24"/>
        </w:rPr>
        <w:t xml:space="preserve">   </w:t>
      </w:r>
      <w:r w:rsidR="009B26A7" w:rsidRPr="00337996">
        <w:rPr>
          <w:rFonts w:ascii="Times New Roman" w:hAnsi="Times New Roman" w:cs="Times New Roman"/>
          <w:b/>
          <w:sz w:val="24"/>
          <w:szCs w:val="24"/>
        </w:rPr>
        <w:t>тезисы</w:t>
      </w:r>
      <w:r w:rsidR="009B26A7">
        <w:rPr>
          <w:rFonts w:ascii="Times New Roman" w:hAnsi="Times New Roman" w:cs="Times New Roman"/>
          <w:sz w:val="24"/>
          <w:szCs w:val="24"/>
        </w:rPr>
        <w:t xml:space="preserve"> </w:t>
      </w:r>
      <w:r w:rsidR="009B26A7">
        <w:rPr>
          <w:rFonts w:ascii="Times New Roman" w:hAnsi="Times New Roman" w:cs="Times New Roman"/>
          <w:b/>
          <w:sz w:val="24"/>
          <w:szCs w:val="24"/>
        </w:rPr>
        <w:t>исследовательских работ</w:t>
      </w:r>
      <w:r w:rsidR="009B26A7" w:rsidRPr="001F5561">
        <w:rPr>
          <w:rFonts w:ascii="Times New Roman" w:hAnsi="Times New Roman" w:cs="Times New Roman"/>
          <w:sz w:val="24"/>
          <w:szCs w:val="24"/>
        </w:rPr>
        <w:t xml:space="preserve">, </w:t>
      </w:r>
      <w:r w:rsidRPr="001F5561">
        <w:rPr>
          <w:rFonts w:ascii="Times New Roman" w:hAnsi="Times New Roman" w:cs="Times New Roman"/>
          <w:sz w:val="24"/>
          <w:szCs w:val="24"/>
        </w:rPr>
        <w:t>которые должны</w:t>
      </w:r>
      <w:r w:rsidR="009B26A7" w:rsidRPr="001F5561">
        <w:rPr>
          <w:rFonts w:ascii="Times New Roman" w:hAnsi="Times New Roman" w:cs="Times New Roman"/>
          <w:sz w:val="24"/>
          <w:szCs w:val="24"/>
        </w:rPr>
        <w:t xml:space="preserve"> отвечать следующим требованиям:</w:t>
      </w:r>
    </w:p>
    <w:p w14:paraId="06A287B8" w14:textId="0A7373A5" w:rsidR="009B26A7" w:rsidRPr="009B26A7" w:rsidRDefault="009B26A7" w:rsidP="009B26A7">
      <w:pPr>
        <w:pStyle w:val="a3"/>
        <w:numPr>
          <w:ilvl w:val="0"/>
          <w:numId w:val="2"/>
        </w:num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6A7">
        <w:rPr>
          <w:rFonts w:ascii="Times New Roman" w:hAnsi="Times New Roman" w:cs="Times New Roman"/>
          <w:sz w:val="24"/>
          <w:szCs w:val="24"/>
        </w:rPr>
        <w:t>освещать актуальную тему, связанную с педагогической наукой и практикой</w:t>
      </w:r>
    </w:p>
    <w:p w14:paraId="243D5777" w14:textId="77777777" w:rsidR="009B26A7" w:rsidRPr="001F5561" w:rsidRDefault="009B26A7" w:rsidP="009B26A7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современной школы;</w:t>
      </w:r>
    </w:p>
    <w:p w14:paraId="60513DDB" w14:textId="23AE84AF" w:rsidR="009B26A7" w:rsidRPr="009B26A7" w:rsidRDefault="009B26A7" w:rsidP="009B26A7">
      <w:pPr>
        <w:pStyle w:val="a3"/>
        <w:numPr>
          <w:ilvl w:val="0"/>
          <w:numId w:val="2"/>
        </w:num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6A7">
        <w:rPr>
          <w:rFonts w:ascii="Times New Roman" w:hAnsi="Times New Roman" w:cs="Times New Roman"/>
          <w:sz w:val="24"/>
          <w:szCs w:val="24"/>
        </w:rPr>
        <w:t>раскрывать тему на должном научном уровне, показывать понимание автором задач обучения и воспитания обучающихся в современных со</w:t>
      </w:r>
      <w:r w:rsidRPr="009B26A7">
        <w:rPr>
          <w:rFonts w:ascii="Times New Roman" w:hAnsi="Times New Roman" w:cs="Times New Roman"/>
          <w:sz w:val="24"/>
          <w:szCs w:val="24"/>
        </w:rPr>
        <w:softHyphen/>
        <w:t>циально-экономических условиях;</w:t>
      </w:r>
    </w:p>
    <w:p w14:paraId="27BEDB4B" w14:textId="4FC7FB8F" w:rsidR="009B26A7" w:rsidRPr="009B26A7" w:rsidRDefault="009B26A7" w:rsidP="009B26A7">
      <w:pPr>
        <w:pStyle w:val="a3"/>
        <w:numPr>
          <w:ilvl w:val="0"/>
          <w:numId w:val="2"/>
        </w:num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6A7">
        <w:rPr>
          <w:rFonts w:ascii="Times New Roman" w:hAnsi="Times New Roman" w:cs="Times New Roman"/>
          <w:sz w:val="24"/>
          <w:szCs w:val="24"/>
        </w:rPr>
        <w:t>отражать обоснованный и проверенный опыт учебно-воспитательной работы;</w:t>
      </w:r>
    </w:p>
    <w:p w14:paraId="5FEF92D4" w14:textId="765565D8" w:rsidR="009B26A7" w:rsidRPr="009B26A7" w:rsidRDefault="009B26A7" w:rsidP="009B26A7">
      <w:pPr>
        <w:pStyle w:val="a3"/>
        <w:numPr>
          <w:ilvl w:val="0"/>
          <w:numId w:val="2"/>
        </w:num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6A7">
        <w:rPr>
          <w:rFonts w:ascii="Times New Roman" w:hAnsi="Times New Roman" w:cs="Times New Roman"/>
          <w:sz w:val="24"/>
          <w:szCs w:val="24"/>
        </w:rPr>
        <w:t xml:space="preserve">содержать </w:t>
      </w:r>
      <w:r w:rsidR="007A4E37" w:rsidRPr="009B26A7">
        <w:rPr>
          <w:rFonts w:ascii="Times New Roman" w:hAnsi="Times New Roman" w:cs="Times New Roman"/>
          <w:sz w:val="24"/>
          <w:szCs w:val="24"/>
          <w:u w:val="single"/>
        </w:rPr>
        <w:t xml:space="preserve">исследовательскую </w:t>
      </w:r>
      <w:r w:rsidR="007A4E37" w:rsidRPr="009B26A7">
        <w:rPr>
          <w:rFonts w:ascii="Times New Roman" w:hAnsi="Times New Roman" w:cs="Times New Roman"/>
          <w:sz w:val="24"/>
          <w:szCs w:val="24"/>
        </w:rPr>
        <w:t>часть</w:t>
      </w:r>
      <w:r w:rsidRPr="009B26A7">
        <w:rPr>
          <w:rFonts w:ascii="Times New Roman" w:hAnsi="Times New Roman" w:cs="Times New Roman"/>
          <w:sz w:val="24"/>
          <w:szCs w:val="24"/>
        </w:rPr>
        <w:t>, анализ и обобщение конкретных фактов, показателей рабо</w:t>
      </w:r>
      <w:r w:rsidRPr="009B26A7">
        <w:rPr>
          <w:rFonts w:ascii="Times New Roman" w:hAnsi="Times New Roman" w:cs="Times New Roman"/>
          <w:sz w:val="24"/>
          <w:szCs w:val="24"/>
        </w:rPr>
        <w:softHyphen/>
        <w:t>ты, подтверждающих эффективность данного опыта;</w:t>
      </w:r>
    </w:p>
    <w:p w14:paraId="04E0ACE8" w14:textId="4A99B678" w:rsidR="009B26A7" w:rsidRPr="009B26A7" w:rsidRDefault="009B26A7" w:rsidP="009B26A7">
      <w:pPr>
        <w:pStyle w:val="a3"/>
        <w:numPr>
          <w:ilvl w:val="0"/>
          <w:numId w:val="2"/>
        </w:num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6A7">
        <w:rPr>
          <w:rFonts w:ascii="Times New Roman" w:hAnsi="Times New Roman" w:cs="Times New Roman"/>
          <w:sz w:val="24"/>
          <w:szCs w:val="24"/>
        </w:rPr>
        <w:t>сопровождать сообщения выводами и рекомендациями, представляю</w:t>
      </w:r>
      <w:r w:rsidRPr="009B26A7">
        <w:rPr>
          <w:rFonts w:ascii="Times New Roman" w:hAnsi="Times New Roman" w:cs="Times New Roman"/>
          <w:sz w:val="24"/>
          <w:szCs w:val="24"/>
        </w:rPr>
        <w:softHyphen/>
        <w:t>щими ценность для   педагогической науки и образовательной практики.</w:t>
      </w:r>
    </w:p>
    <w:p w14:paraId="4A0E337D" w14:textId="77777777" w:rsidR="00B21E5B" w:rsidRDefault="00B21E5B" w:rsidP="009B26A7">
      <w:pPr>
        <w:pStyle w:val="Default"/>
        <w:jc w:val="both"/>
      </w:pPr>
    </w:p>
    <w:p w14:paraId="4E741C12" w14:textId="67FDA53C" w:rsidR="002E1507" w:rsidRPr="008F33D8" w:rsidRDefault="00B21E5B" w:rsidP="009B26A7">
      <w:pPr>
        <w:pStyle w:val="Default"/>
        <w:jc w:val="both"/>
      </w:pPr>
      <w:r>
        <w:t xml:space="preserve">4.2 </w:t>
      </w:r>
      <w:r w:rsidR="002E1507" w:rsidRPr="008F33D8">
        <w:rPr>
          <w:b/>
          <w:bCs/>
        </w:rPr>
        <w:t xml:space="preserve">Требования к проведению «Мастер-класса» </w:t>
      </w:r>
    </w:p>
    <w:p w14:paraId="5765CC3C" w14:textId="464C0781" w:rsidR="002E1507" w:rsidRPr="008F33D8" w:rsidRDefault="006D2E5C" w:rsidP="009B2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E1507"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Мастер-класс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2E1507"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1507"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– это оригинальный способ организации деятельности педагогов в составе малой группы, как локальная технология трансляции педагогического опыта демонстрирующий конкретный методический прием или метод, методику или технологию организации проектной или исследовательской деятельности обучающихся. </w:t>
      </w:r>
    </w:p>
    <w:p w14:paraId="7758F0A3" w14:textId="0B0E128D" w:rsidR="002E1507" w:rsidRPr="008F33D8" w:rsidRDefault="002E1507" w:rsidP="009B2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проведения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: не сообщить и освоить информацию, а передать способы деятельности по реализации технологии проектного обучения и продуктивные способы организации проектной и исследовательской деятельности обучающихся. </w:t>
      </w:r>
    </w:p>
    <w:p w14:paraId="2A148B10" w14:textId="7543B809" w:rsidR="002E1507" w:rsidRPr="008F33D8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</w:t>
      </w:r>
      <w:r w:rsidR="006D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127A360" w14:textId="5F5B46BB" w:rsidR="002E1507" w:rsidRPr="008F33D8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Название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B38D6B" w14:textId="77777777" w:rsidR="002E1507" w:rsidRPr="008F33D8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Актуализация. Постановка проблемы (цели, задач). </w:t>
      </w:r>
    </w:p>
    <w:p w14:paraId="3B44F8F2" w14:textId="77777777" w:rsidR="002E1507" w:rsidRPr="008F33D8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Тренинг или разминка (активизация деятельности участников). </w:t>
      </w:r>
    </w:p>
    <w:p w14:paraId="600F22CB" w14:textId="77777777" w:rsidR="002E1507" w:rsidRPr="008F33D8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Демонстрация (отработка с участниками) основных элементов инновационного опыта в аспекте определенной проблематики. </w:t>
      </w:r>
    </w:p>
    <w:p w14:paraId="3FB6BF81" w14:textId="655B5C9C" w:rsidR="002E1507" w:rsidRPr="008F33D8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Обмен идеями с участниками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F0AFFE8" w14:textId="77777777" w:rsidR="002E1507" w:rsidRPr="008F33D8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Рефлексия результативности мастер-класса в соответствии с заявленной тематикой. </w:t>
      </w:r>
    </w:p>
    <w:p w14:paraId="74085559" w14:textId="77777777" w:rsidR="002E1507" w:rsidRPr="008F33D8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F3103" w14:textId="4CC23EBA" w:rsidR="002E1507" w:rsidRPr="008F33D8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Описание </w:t>
      </w:r>
      <w:r w:rsidR="006D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(тезисы)</w:t>
      </w:r>
      <w:r w:rsidRPr="008F3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должно содержать следующую информацию: </w:t>
      </w:r>
    </w:p>
    <w:p w14:paraId="07C83FB2" w14:textId="3632693B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Название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405007" w14:textId="0A3178D3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Цель и задачи проводимого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64AF781" w14:textId="77777777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Необходимое время (не более 20 минут). </w:t>
      </w:r>
    </w:p>
    <w:p w14:paraId="4505FD55" w14:textId="77777777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Минимальное и максимальное количество участников. </w:t>
      </w:r>
    </w:p>
    <w:p w14:paraId="11D48E2F" w14:textId="1B858062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Теоретическая часть (тезисное изложение теоретических основ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225F4E8F" w14:textId="77777777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Подробный план работы (с указанием демонстрируемых методов, технологий, практик и их целей). </w:t>
      </w:r>
    </w:p>
    <w:p w14:paraId="3D55813E" w14:textId="5D0282C0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Ожидаемые результаты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мастер-класса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44BF155" w14:textId="77777777" w:rsidR="002E1507" w:rsidRPr="008F33D8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Используемая литература. </w:t>
      </w:r>
    </w:p>
    <w:p w14:paraId="4075FA22" w14:textId="78893D80" w:rsidR="002E1507" w:rsidRPr="008F33D8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 Требования к организации 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>мастер класса</w:t>
      </w:r>
      <w:r w:rsidR="006D2E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33D8">
        <w:rPr>
          <w:rFonts w:ascii="Times New Roman" w:hAnsi="Times New Roman" w:cs="Times New Roman"/>
          <w:color w:val="000000"/>
          <w:sz w:val="24"/>
          <w:szCs w:val="24"/>
        </w:rPr>
        <w:t xml:space="preserve"> (характеристики помещения, техническое обеспечение, необходимые материалы). </w:t>
      </w:r>
    </w:p>
    <w:p w14:paraId="0909C34C" w14:textId="77777777" w:rsidR="002E1507" w:rsidRPr="002E1507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5DF06" w14:textId="2ACE55EB" w:rsidR="002E1507" w:rsidRPr="0082550C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Требования к проведению </w:t>
      </w:r>
      <w:r w:rsidR="008F33D8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презентации 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8F33D8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="008F33D8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продукта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14:paraId="7D73961F" w14:textId="270B0C28" w:rsidR="002E1507" w:rsidRPr="0082550C" w:rsidRDefault="0082550C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Презентация </w:t>
      </w:r>
      <w:r w:rsidR="002E1507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«Методическо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продукта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2E1507"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– это новый формат проведения методических совещаний и конференций, в ходе которых талантливые профессионалы или команды выступают с </w:t>
      </w: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краткой структурированной </w:t>
      </w:r>
      <w:r w:rsidR="002E1507"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презентацией своих </w:t>
      </w: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методических продуктов </w:t>
      </w:r>
      <w:r w:rsidR="002E1507"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(дополнительная общеобразовательная общеразвивающая программа, авторская программа, авторская разработка, авторское пособие и др.) общей продолжительностью не более 10 минут, количество слайдов в презентации – не более 12 – 14. </w:t>
      </w:r>
    </w:p>
    <w:p w14:paraId="56531946" w14:textId="799966DD" w:rsidR="002E1507" w:rsidRPr="0082550C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</w:t>
      </w:r>
      <w:r w:rsidR="0082550C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презентации «Методическо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="0082550C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продукта</w:t>
      </w:r>
      <w:r w:rsidR="0082550C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4CFD6F91" w14:textId="77777777" w:rsidR="002E1507" w:rsidRPr="0082550C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Представление. </w:t>
      </w:r>
    </w:p>
    <w:p w14:paraId="31ADDF0D" w14:textId="77777777" w:rsidR="002E1507" w:rsidRPr="0082550C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Название продукта. </w:t>
      </w:r>
    </w:p>
    <w:p w14:paraId="7652B33C" w14:textId="77777777" w:rsidR="002E1507" w:rsidRPr="0082550C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Целевая аудитория (на кого направлен продукт, кому он поможет, кому он нужен). </w:t>
      </w:r>
    </w:p>
    <w:p w14:paraId="5DB309DE" w14:textId="77777777" w:rsidR="002E1507" w:rsidRPr="0082550C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Существующая проблема (лучше всего преподносить её в виде истории, во время рассказа которой у коллег возникают ассоциации и визуальные образы проблемы) </w:t>
      </w:r>
    </w:p>
    <w:p w14:paraId="388E7A44" w14:textId="77777777" w:rsidR="002E1507" w:rsidRPr="0082550C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Решение и технологии (должен быть краткий и четкий план, алгоритм, нужно обосновать, почему ваше решение лучше аналогичных, продемонстрируйте, как продукт будет работать). </w:t>
      </w:r>
    </w:p>
    <w:p w14:paraId="4CF55CC4" w14:textId="77777777" w:rsidR="002E1507" w:rsidRPr="0082550C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Как работает продукт (что заинтересованная аудитория получит от сотрудничества с вами, не «я делаю то–то…», а «вы получите…». Используйте образы, ощущения и эмоции, которые люди получат в результате сотрудничества с вами). </w:t>
      </w:r>
    </w:p>
    <w:p w14:paraId="7BF4B1C7" w14:textId="77777777" w:rsidR="002E1507" w:rsidRPr="0082550C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Сколько вы занимаетесь этим направлением. </w:t>
      </w:r>
    </w:p>
    <w:p w14:paraId="57285E47" w14:textId="1193241E" w:rsidR="002E1507" w:rsidRPr="0082550C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Результаты реализации продукта (продемонстрируйте, какие преимущества можно получить при его реализации). </w:t>
      </w:r>
    </w:p>
    <w:p w14:paraId="42B5AC2D" w14:textId="77777777" w:rsidR="002E1507" w:rsidRPr="0082550C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Дальнейшие планы. </w:t>
      </w:r>
    </w:p>
    <w:p w14:paraId="4E9B00C8" w14:textId="77777777" w:rsidR="002E1507" w:rsidRPr="0082550C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Команда (с гордостью расскажите о своей команде и их достижениях). </w:t>
      </w:r>
    </w:p>
    <w:p w14:paraId="2B79C89B" w14:textId="77777777" w:rsidR="002E1507" w:rsidRPr="0082550C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Контакты (скажите самые важные вещи, которые должны остаться в памяти коллег, необходимо представить свои контакты для дальнейшего взаимодействия). </w:t>
      </w:r>
    </w:p>
    <w:p w14:paraId="7A11B4E0" w14:textId="77777777" w:rsidR="002E1507" w:rsidRPr="0082550C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4FC06" w14:textId="1BF9158B" w:rsidR="002E1507" w:rsidRPr="0082550C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Описание </w:t>
      </w:r>
      <w:r w:rsidR="0082550C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презентации «Методическо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="0082550C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6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продукта</w:t>
      </w:r>
      <w:r w:rsidR="0082550C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</w:t>
      </w:r>
      <w:proofErr w:type="gramStart"/>
      <w:r w:rsidR="0082550C"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тезисы) </w:t>
      </w:r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должно</w:t>
      </w:r>
      <w:proofErr w:type="gramEnd"/>
      <w:r w:rsidRPr="0082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содержать следующую информацию: </w:t>
      </w:r>
    </w:p>
    <w:p w14:paraId="1B553565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Название продукта. </w:t>
      </w:r>
    </w:p>
    <w:p w14:paraId="2EEE148C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Направление. </w:t>
      </w:r>
    </w:p>
    <w:p w14:paraId="7E9702D1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Проблематика. </w:t>
      </w:r>
    </w:p>
    <w:p w14:paraId="02540277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Краткий план (решение, технологии, алгоритмы). </w:t>
      </w:r>
    </w:p>
    <w:p w14:paraId="6BEF507E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Как работает продукт. </w:t>
      </w:r>
    </w:p>
    <w:p w14:paraId="56EFD3A2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Длительность применения. </w:t>
      </w:r>
    </w:p>
    <w:p w14:paraId="4996C0F2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Результаты применения. </w:t>
      </w:r>
    </w:p>
    <w:p w14:paraId="3774EE9D" w14:textId="77777777" w:rsidR="002E1507" w:rsidRPr="0082550C" w:rsidRDefault="002E1507" w:rsidP="002E1507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Дальнейшие планы. </w:t>
      </w:r>
    </w:p>
    <w:p w14:paraId="1BF2C9B0" w14:textId="77777777" w:rsidR="002E1507" w:rsidRPr="0082550C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50C">
        <w:rPr>
          <w:rFonts w:ascii="Times New Roman" w:hAnsi="Times New Roman" w:cs="Times New Roman"/>
          <w:color w:val="000000"/>
          <w:sz w:val="24"/>
          <w:szCs w:val="24"/>
        </w:rPr>
        <w:t xml:space="preserve"> Презентация продукта (не более 12-14 слайдов). </w:t>
      </w:r>
    </w:p>
    <w:p w14:paraId="4C3037CF" w14:textId="77777777" w:rsidR="002E1507" w:rsidRPr="0082550C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9D5FD" w14:textId="425197C7" w:rsidR="002E1507" w:rsidRPr="007D6980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7D6980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2550C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</w:t>
      </w:r>
      <w:r w:rsidR="0082550C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выступлению на </w:t>
      </w:r>
      <w:r w:rsidR="007A4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82550C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круглом столе</w:t>
      </w:r>
      <w:r w:rsidR="007A4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AC35EDE" w14:textId="59EAE092" w:rsidR="00D00B83" w:rsidRPr="007D6980" w:rsidRDefault="007A4E37" w:rsidP="009B1F1F">
      <w:pPr>
        <w:pStyle w:val="a6"/>
        <w:shd w:val="clear" w:color="auto" w:fill="FFFFFF"/>
        <w:spacing w:before="264" w:beforeAutospacing="0" w:after="264" w:afterAutospacing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«</w:t>
      </w:r>
      <w:r w:rsidR="00D00B83" w:rsidRPr="007D6980">
        <w:rPr>
          <w:b/>
          <w:bCs/>
          <w:i/>
          <w:iCs/>
          <w:color w:val="000000"/>
        </w:rPr>
        <w:t>Круглы</w:t>
      </w:r>
      <w:r w:rsidR="007D6980" w:rsidRPr="007D6980">
        <w:rPr>
          <w:b/>
          <w:bCs/>
          <w:i/>
          <w:iCs/>
          <w:color w:val="000000"/>
        </w:rPr>
        <w:t>й</w:t>
      </w:r>
      <w:r w:rsidR="00D00B83" w:rsidRPr="007D6980">
        <w:rPr>
          <w:b/>
          <w:bCs/>
          <w:i/>
          <w:iCs/>
          <w:color w:val="000000"/>
        </w:rPr>
        <w:t xml:space="preserve"> стол</w:t>
      </w:r>
      <w:r>
        <w:rPr>
          <w:b/>
          <w:bCs/>
          <w:i/>
          <w:iCs/>
          <w:color w:val="000000"/>
        </w:rPr>
        <w:t>»</w:t>
      </w:r>
      <w:r w:rsidR="00D00B83" w:rsidRPr="007D6980">
        <w:rPr>
          <w:color w:val="000000"/>
        </w:rPr>
        <w:t> </w:t>
      </w:r>
      <w:r w:rsidRPr="007D6980">
        <w:rPr>
          <w:color w:val="000000"/>
        </w:rPr>
        <w:t>— это</w:t>
      </w:r>
      <w:r w:rsidR="00D00B83" w:rsidRPr="007D6980">
        <w:rPr>
          <w:color w:val="000000"/>
        </w:rPr>
        <w:t xml:space="preserve"> один из самых популярных форматов проведения научных мероприятий. По сути, </w:t>
      </w:r>
      <w:r>
        <w:rPr>
          <w:color w:val="000000"/>
        </w:rPr>
        <w:t>«к</w:t>
      </w:r>
      <w:r w:rsidR="00D00B83" w:rsidRPr="007D6980">
        <w:rPr>
          <w:color w:val="000000"/>
        </w:rPr>
        <w:t>руглый стол</w:t>
      </w:r>
      <w:r>
        <w:rPr>
          <w:color w:val="000000"/>
        </w:rPr>
        <w:t>»</w:t>
      </w:r>
      <w:r w:rsidR="00D00B83" w:rsidRPr="007D6980">
        <w:rPr>
          <w:color w:val="000000"/>
        </w:rPr>
        <w:t xml:space="preserve"> представляет собой площадку для дискуссии ограниченного количества человек (обычно не более 25 человек; по умолчанию, экспертов, уважаемых в той или иной области специалистов).</w:t>
      </w:r>
      <w:r w:rsidR="00D00B83" w:rsidRPr="007D6980">
        <w:rPr>
          <w:b/>
          <w:bCs/>
          <w:i/>
          <w:iCs/>
          <w:color w:val="000000"/>
        </w:rPr>
        <w:t xml:space="preserve"> </w:t>
      </w:r>
    </w:p>
    <w:p w14:paraId="7561CA31" w14:textId="41234509" w:rsidR="00D00B83" w:rsidRPr="007D6980" w:rsidRDefault="00D00B83" w:rsidP="009B1F1F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</w:rPr>
      </w:pPr>
      <w:r w:rsidRPr="007D6980">
        <w:rPr>
          <w:b/>
          <w:bCs/>
          <w:i/>
          <w:iCs/>
          <w:color w:val="000000"/>
        </w:rPr>
        <w:t xml:space="preserve">«Круглый стол» </w:t>
      </w:r>
      <w:r w:rsidR="007A4E37" w:rsidRPr="007D6980">
        <w:rPr>
          <w:b/>
          <w:bCs/>
          <w:i/>
          <w:iCs/>
          <w:color w:val="000000"/>
        </w:rPr>
        <w:t>— это</w:t>
      </w:r>
      <w:r w:rsidRPr="007D6980">
        <w:rPr>
          <w:b/>
          <w:bCs/>
          <w:i/>
          <w:iCs/>
          <w:color w:val="000000"/>
        </w:rPr>
        <w:t xml:space="preserve"> форма организации обмена мнениями.</w:t>
      </w:r>
      <w:r w:rsidRPr="007D6980">
        <w:rPr>
          <w:color w:val="000000"/>
        </w:rPr>
        <w:t xml:space="preserve"> В ходе «круглого стола» его участники не просто выступают с докладами по какому-то вопросу, но и обмениваются репликами, уточняют позиции друг друга и пр. В рамках дискуссии происходит свободный обмен мнениями (открытое обсуждение профессиональных проблем).</w:t>
      </w:r>
    </w:p>
    <w:p w14:paraId="6FF34A49" w14:textId="1B958659" w:rsidR="002E1507" w:rsidRPr="007D6980" w:rsidRDefault="00D00B83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75CAA1" w14:textId="0058F5D6" w:rsidR="002E1507" w:rsidRPr="007D6980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</w:t>
      </w:r>
      <w:r w:rsidR="00D00B83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выступления на </w:t>
      </w:r>
      <w:r w:rsidR="007A4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D00B83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круглом столе</w:t>
      </w:r>
      <w:r w:rsidR="007A4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8EB62EC" w14:textId="0B3B992B" w:rsidR="002E1507" w:rsidRPr="007D6980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Формулировка темы </w:t>
      </w:r>
      <w:r w:rsidR="007A4E37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 (она должна быть не только актуальной, но и полезной по содержанию). </w:t>
      </w:r>
    </w:p>
    <w:p w14:paraId="393EC8CF" w14:textId="7C5FE027" w:rsidR="002E1507" w:rsidRPr="007D6980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Актуализация. Цели и задачи (чем она интересна, в чем заключается ее важность). </w:t>
      </w:r>
    </w:p>
    <w:p w14:paraId="38AA7535" w14:textId="551F83EE" w:rsidR="002E1507" w:rsidRPr="007D6980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Основная часть. Ведущая идея (состоит из </w:t>
      </w:r>
      <w:r w:rsidR="007D6980" w:rsidRPr="007D6980">
        <w:rPr>
          <w:rFonts w:ascii="Times New Roman" w:hAnsi="Times New Roman" w:cs="Times New Roman"/>
          <w:color w:val="000000"/>
          <w:sz w:val="24"/>
          <w:szCs w:val="24"/>
        </w:rPr>
        <w:t>убедительных аргументов,</w:t>
      </w: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 раскрывающих тему) </w:t>
      </w:r>
    </w:p>
    <w:p w14:paraId="7E5F3B15" w14:textId="5CBC8668" w:rsidR="002E1507" w:rsidRPr="007D6980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Подводятся итоги, формулируются главные выводы, подчеркивается значение рассмотренной </w:t>
      </w:r>
      <w:r w:rsidR="007D6980" w:rsidRPr="007D6980">
        <w:rPr>
          <w:rFonts w:ascii="Times New Roman" w:hAnsi="Times New Roman" w:cs="Times New Roman"/>
          <w:color w:val="000000"/>
          <w:sz w:val="24"/>
          <w:szCs w:val="24"/>
        </w:rPr>
        <w:t>идеи</w:t>
      </w: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, предлагаются самые важные практические рекомендации. </w:t>
      </w:r>
    </w:p>
    <w:p w14:paraId="266A83C0" w14:textId="77777777" w:rsidR="002E1507" w:rsidRPr="007D6980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Необходимое время (10 минут). </w:t>
      </w:r>
    </w:p>
    <w:p w14:paraId="5F4D1E9C" w14:textId="77777777" w:rsidR="002E1507" w:rsidRPr="007D6980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Изложение материала должно быть связным, последовательным, доказательным. </w:t>
      </w:r>
    </w:p>
    <w:p w14:paraId="2C9C39EA" w14:textId="77777777" w:rsidR="002E1507" w:rsidRPr="007D6980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6876D" w14:textId="134B6505" w:rsidR="002E1507" w:rsidRPr="007D6980" w:rsidRDefault="002E1507" w:rsidP="002E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Описание </w:t>
      </w:r>
      <w:r w:rsidR="00D00B83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выступления на </w:t>
      </w:r>
      <w:r w:rsidR="007A4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D00B83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круглом столе</w:t>
      </w:r>
      <w:r w:rsidR="007A4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D00B83"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(тезисы)</w:t>
      </w:r>
      <w:r w:rsidRPr="007D69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должно содержать следующую информацию: </w:t>
      </w:r>
    </w:p>
    <w:p w14:paraId="786603A9" w14:textId="77777777" w:rsidR="002E1507" w:rsidRPr="007D6980" w:rsidRDefault="002E1507" w:rsidP="009B1F1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Название. </w:t>
      </w:r>
    </w:p>
    <w:p w14:paraId="7CA76AE5" w14:textId="77777777" w:rsidR="002E1507" w:rsidRPr="007D6980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Актуальность. </w:t>
      </w:r>
    </w:p>
    <w:p w14:paraId="491ECE2B" w14:textId="77777777" w:rsidR="002E1507" w:rsidRPr="007D6980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Цели, задачи. </w:t>
      </w:r>
    </w:p>
    <w:p w14:paraId="3DD8231C" w14:textId="3021F4E0" w:rsidR="002E1507" w:rsidRPr="007D6980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> Основная часть. Ведущая идея</w:t>
      </w:r>
      <w:r w:rsidR="00691C48" w:rsidRPr="007D6980">
        <w:rPr>
          <w:rFonts w:ascii="Times New Roman" w:hAnsi="Times New Roman" w:cs="Times New Roman"/>
          <w:color w:val="000000"/>
          <w:sz w:val="24"/>
          <w:szCs w:val="24"/>
        </w:rPr>
        <w:t>, убедительные факты</w:t>
      </w:r>
    </w:p>
    <w:p w14:paraId="27C7BAB2" w14:textId="77777777" w:rsidR="002E1507" w:rsidRPr="007D6980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Выводы, итоги. </w:t>
      </w:r>
    </w:p>
    <w:p w14:paraId="34520A1E" w14:textId="77777777" w:rsidR="002E1507" w:rsidRPr="007D6980" w:rsidRDefault="002E1507" w:rsidP="009B1F1F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Практические рекомендации. </w:t>
      </w:r>
    </w:p>
    <w:p w14:paraId="43CE3ABB" w14:textId="77777777" w:rsidR="009B26A7" w:rsidRDefault="002E150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80">
        <w:rPr>
          <w:rFonts w:ascii="Times New Roman" w:hAnsi="Times New Roman" w:cs="Times New Roman"/>
          <w:color w:val="000000"/>
          <w:sz w:val="24"/>
          <w:szCs w:val="24"/>
        </w:rPr>
        <w:t xml:space="preserve"> Использование мультимедийного сопровождения (презентация, видеоролики, аудиозаписи) – по желанию выступающего. </w:t>
      </w:r>
    </w:p>
    <w:p w14:paraId="4BD881C0" w14:textId="77777777" w:rsidR="009B26A7" w:rsidRDefault="009B26A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E7C4B0" w14:textId="59AFE45C" w:rsidR="00B21E5B" w:rsidRPr="009B26A7" w:rsidRDefault="00685387" w:rsidP="009B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26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E5B" w:rsidRPr="00CC7692">
        <w:rPr>
          <w:rFonts w:ascii="Times New Roman" w:hAnsi="Times New Roman" w:cs="Times New Roman"/>
          <w:i/>
          <w:sz w:val="24"/>
          <w:szCs w:val="24"/>
        </w:rPr>
        <w:t xml:space="preserve">Экспертной группой не рассматриваются </w:t>
      </w:r>
      <w:r w:rsidR="00B21E5B">
        <w:rPr>
          <w:rFonts w:ascii="Times New Roman" w:hAnsi="Times New Roman" w:cs="Times New Roman"/>
          <w:i/>
          <w:sz w:val="24"/>
          <w:szCs w:val="24"/>
        </w:rPr>
        <w:t>работы, которые не отвечают теме</w:t>
      </w:r>
    </w:p>
    <w:p w14:paraId="13718801" w14:textId="77777777" w:rsidR="00B21E5B" w:rsidRPr="00C2453D" w:rsidRDefault="00B21E5B" w:rsidP="009B1F1F">
      <w:pPr>
        <w:spacing w:after="0" w:line="23" w:lineRule="atLeast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692">
        <w:rPr>
          <w:rFonts w:ascii="Times New Roman" w:hAnsi="Times New Roman" w:cs="Times New Roman"/>
          <w:i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A5F7F8" w14:textId="77777777" w:rsidR="00BA5219" w:rsidRPr="001F5561" w:rsidRDefault="00BA5219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26D63C" w14:textId="77777777" w:rsidR="00BA5219" w:rsidRDefault="00BA03D5" w:rsidP="00CC7692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A5219" w:rsidRPr="001F5561">
        <w:rPr>
          <w:rFonts w:ascii="Times New Roman" w:hAnsi="Times New Roman" w:cs="Times New Roman"/>
          <w:b/>
          <w:sz w:val="24"/>
          <w:szCs w:val="24"/>
        </w:rPr>
        <w:t xml:space="preserve">. Требования </w:t>
      </w:r>
      <w:r w:rsidR="00D62CA6">
        <w:rPr>
          <w:rFonts w:ascii="Times New Roman" w:hAnsi="Times New Roman" w:cs="Times New Roman"/>
          <w:b/>
          <w:sz w:val="24"/>
          <w:szCs w:val="24"/>
        </w:rPr>
        <w:t>к</w:t>
      </w:r>
      <w:r w:rsidR="00C1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219" w:rsidRPr="001F5561">
        <w:rPr>
          <w:rFonts w:ascii="Times New Roman" w:hAnsi="Times New Roman" w:cs="Times New Roman"/>
          <w:b/>
          <w:sz w:val="24"/>
          <w:szCs w:val="24"/>
        </w:rPr>
        <w:t>оформлению предоставляемых материалов</w:t>
      </w:r>
    </w:p>
    <w:p w14:paraId="08F5A06E" w14:textId="77777777" w:rsidR="00337996" w:rsidRDefault="00337996" w:rsidP="00CC7692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84D43" w14:textId="55A12A7A" w:rsidR="009414E9" w:rsidRPr="00C1075B" w:rsidRDefault="00C1075B" w:rsidP="00C2453D">
      <w:pPr>
        <w:spacing w:after="0" w:line="23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D62CA6">
        <w:rPr>
          <w:rFonts w:ascii="Times New Roman" w:hAnsi="Times New Roman" w:cs="Times New Roman"/>
          <w:sz w:val="24"/>
          <w:szCs w:val="24"/>
        </w:rPr>
        <w:t xml:space="preserve">1. Текст </w:t>
      </w:r>
      <w:r w:rsidR="00D62CA6" w:rsidRPr="00337996">
        <w:rPr>
          <w:rFonts w:ascii="Times New Roman" w:hAnsi="Times New Roman" w:cs="Times New Roman"/>
          <w:i/>
          <w:sz w:val="24"/>
          <w:szCs w:val="24"/>
        </w:rPr>
        <w:t>тезисов</w:t>
      </w:r>
      <w:r w:rsidR="00D62CA6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CC7692">
        <w:rPr>
          <w:rFonts w:ascii="Times New Roman" w:hAnsi="Times New Roman" w:cs="Times New Roman"/>
          <w:sz w:val="24"/>
          <w:szCs w:val="24"/>
        </w:rPr>
        <w:t>печатается</w:t>
      </w:r>
      <w:r w:rsidR="00D62CA6">
        <w:rPr>
          <w:rFonts w:ascii="Times New Roman" w:hAnsi="Times New Roman" w:cs="Times New Roman"/>
          <w:sz w:val="24"/>
          <w:szCs w:val="24"/>
        </w:rPr>
        <w:t xml:space="preserve"> на одной стороне стандартной бумаги формата А4:</w:t>
      </w:r>
    </w:p>
    <w:p w14:paraId="0958F11D" w14:textId="77777777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b/>
          <w:sz w:val="24"/>
          <w:szCs w:val="24"/>
        </w:rPr>
        <w:t>-</w:t>
      </w:r>
      <w:r w:rsidRPr="001F5561">
        <w:rPr>
          <w:rFonts w:ascii="Times New Roman" w:hAnsi="Times New Roman" w:cs="Times New Roman"/>
          <w:sz w:val="24"/>
          <w:szCs w:val="24"/>
        </w:rPr>
        <w:t xml:space="preserve"> 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 xml:space="preserve">объем текста </w:t>
      </w:r>
      <w:r w:rsidRPr="00F71EF4">
        <w:rPr>
          <w:rFonts w:ascii="Times New Roman" w:hAnsi="Times New Roman" w:cs="Times New Roman"/>
          <w:color w:val="000000" w:themeColor="text1"/>
          <w:sz w:val="24"/>
          <w:szCs w:val="24"/>
        </w:rPr>
        <w:t>не более 4-х</w:t>
      </w:r>
      <w:r w:rsidRPr="001F5561">
        <w:rPr>
          <w:rFonts w:ascii="Times New Roman" w:hAnsi="Times New Roman" w:cs="Times New Roman"/>
          <w:sz w:val="24"/>
          <w:szCs w:val="24"/>
        </w:rPr>
        <w:t xml:space="preserve"> страниц;</w:t>
      </w:r>
    </w:p>
    <w:p w14:paraId="34269CFC" w14:textId="77777777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 xml:space="preserve">- 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>формат МS Word (</w:t>
      </w:r>
      <w:proofErr w:type="spellStart"/>
      <w:r w:rsidRPr="001F556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1F5561">
        <w:rPr>
          <w:rFonts w:ascii="Times New Roman" w:hAnsi="Times New Roman" w:cs="Times New Roman"/>
          <w:sz w:val="24"/>
          <w:szCs w:val="24"/>
        </w:rPr>
        <w:t>);</w:t>
      </w:r>
    </w:p>
    <w:p w14:paraId="486132E8" w14:textId="4B9E6B7E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 xml:space="preserve">- 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 xml:space="preserve">поля документа: верхнее- </w:t>
      </w:r>
      <w:smartTag w:uri="urn:schemas-microsoft-com:office:smarttags" w:element="metricconverter">
        <w:smartTagPr>
          <w:attr w:name="ProductID" w:val="2 см"/>
        </w:smartTagPr>
        <w:r w:rsidRPr="001F5561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1F5561">
        <w:rPr>
          <w:rFonts w:ascii="Times New Roman" w:hAnsi="Times New Roman" w:cs="Times New Roman"/>
          <w:sz w:val="24"/>
          <w:szCs w:val="24"/>
        </w:rPr>
        <w:t xml:space="preserve">; нижнее – 2 </w:t>
      </w:r>
      <w:r w:rsidR="00046F2E" w:rsidRPr="001F5561">
        <w:rPr>
          <w:rFonts w:ascii="Times New Roman" w:hAnsi="Times New Roman" w:cs="Times New Roman"/>
          <w:sz w:val="24"/>
          <w:szCs w:val="24"/>
        </w:rPr>
        <w:t>см; левое</w:t>
      </w:r>
      <w:r w:rsidRPr="001F5561">
        <w:rPr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Pr="001F5561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1F5561">
        <w:rPr>
          <w:rFonts w:ascii="Times New Roman" w:hAnsi="Times New Roman" w:cs="Times New Roman"/>
          <w:sz w:val="24"/>
          <w:szCs w:val="24"/>
        </w:rPr>
        <w:t xml:space="preserve">; правое – </w:t>
      </w:r>
      <w:smartTag w:uri="urn:schemas-microsoft-com:office:smarttags" w:element="metricconverter">
        <w:smartTagPr>
          <w:attr w:name="ProductID" w:val="1,5 см"/>
        </w:smartTagPr>
        <w:r w:rsidRPr="001F5561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1F5561">
        <w:rPr>
          <w:rFonts w:ascii="Times New Roman" w:hAnsi="Times New Roman" w:cs="Times New Roman"/>
          <w:sz w:val="24"/>
          <w:szCs w:val="24"/>
        </w:rPr>
        <w:t>;</w:t>
      </w:r>
    </w:p>
    <w:p w14:paraId="53EAD36F" w14:textId="77777777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56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2453D" w:rsidRPr="00C245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>шрифт</w:t>
      </w:r>
      <w:r w:rsidRPr="001F5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561">
        <w:rPr>
          <w:rFonts w:ascii="Times New Roman" w:hAnsi="Times New Roman" w:cs="Times New Roman"/>
          <w:sz w:val="24"/>
          <w:szCs w:val="24"/>
        </w:rPr>
        <w:t>Т</w:t>
      </w:r>
      <w:proofErr w:type="spellStart"/>
      <w:r w:rsidRPr="001F5561">
        <w:rPr>
          <w:rFonts w:ascii="Times New Roman" w:hAnsi="Times New Roman" w:cs="Times New Roman"/>
          <w:sz w:val="24"/>
          <w:szCs w:val="24"/>
          <w:lang w:val="en-US"/>
        </w:rPr>
        <w:t>imes</w:t>
      </w:r>
      <w:proofErr w:type="spellEnd"/>
      <w:r w:rsidRPr="001F5561">
        <w:rPr>
          <w:rFonts w:ascii="Times New Roman" w:hAnsi="Times New Roman" w:cs="Times New Roman"/>
          <w:sz w:val="24"/>
          <w:szCs w:val="24"/>
          <w:lang w:val="en-US"/>
        </w:rPr>
        <w:t xml:space="preserve"> New Roman, </w:t>
      </w:r>
      <w:r w:rsidRPr="001F5561">
        <w:rPr>
          <w:rFonts w:ascii="Times New Roman" w:hAnsi="Times New Roman" w:cs="Times New Roman"/>
          <w:sz w:val="24"/>
          <w:szCs w:val="24"/>
        </w:rPr>
        <w:t>размер</w:t>
      </w:r>
      <w:r w:rsidRPr="001F5561">
        <w:rPr>
          <w:rFonts w:ascii="Times New Roman" w:hAnsi="Times New Roman" w:cs="Times New Roman"/>
          <w:sz w:val="24"/>
          <w:szCs w:val="24"/>
          <w:lang w:val="en-US"/>
        </w:rPr>
        <w:t xml:space="preserve">  -12;</w:t>
      </w:r>
    </w:p>
    <w:p w14:paraId="72BE2B67" w14:textId="77777777" w:rsidR="00BA5219" w:rsidRPr="001F5561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 xml:space="preserve">- </w:t>
      </w:r>
      <w:r w:rsidR="00C2453D">
        <w:rPr>
          <w:rFonts w:ascii="Times New Roman" w:hAnsi="Times New Roman" w:cs="Times New Roman"/>
          <w:sz w:val="24"/>
          <w:szCs w:val="24"/>
        </w:rPr>
        <w:t xml:space="preserve">  </w:t>
      </w:r>
      <w:r w:rsidRPr="001F5561">
        <w:rPr>
          <w:rFonts w:ascii="Times New Roman" w:hAnsi="Times New Roman" w:cs="Times New Roman"/>
          <w:sz w:val="24"/>
          <w:szCs w:val="24"/>
        </w:rPr>
        <w:t xml:space="preserve">отступ – </w:t>
      </w:r>
      <w:smartTag w:uri="urn:schemas-microsoft-com:office:smarttags" w:element="metricconverter">
        <w:smartTagPr>
          <w:attr w:name="ProductID" w:val="1,5 см"/>
        </w:smartTagPr>
        <w:r w:rsidRPr="001F5561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1F5561">
        <w:rPr>
          <w:rFonts w:ascii="Times New Roman" w:hAnsi="Times New Roman" w:cs="Times New Roman"/>
          <w:sz w:val="24"/>
          <w:szCs w:val="24"/>
        </w:rPr>
        <w:t xml:space="preserve">, межстрочный интервал – </w:t>
      </w:r>
      <w:r w:rsidR="00D24734">
        <w:rPr>
          <w:rFonts w:ascii="Times New Roman" w:hAnsi="Times New Roman" w:cs="Times New Roman"/>
          <w:sz w:val="24"/>
          <w:szCs w:val="24"/>
        </w:rPr>
        <w:t>1,15</w:t>
      </w:r>
      <w:r w:rsidRPr="001F5561">
        <w:rPr>
          <w:rFonts w:ascii="Times New Roman" w:hAnsi="Times New Roman" w:cs="Times New Roman"/>
          <w:sz w:val="24"/>
          <w:szCs w:val="24"/>
        </w:rPr>
        <w:t>, выравнивание по ширине;</w:t>
      </w:r>
    </w:p>
    <w:p w14:paraId="049405B5" w14:textId="77777777" w:rsidR="00C2453D" w:rsidRDefault="00BA5219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 xml:space="preserve">- перед </w:t>
      </w:r>
      <w:r w:rsidR="00D62CA6">
        <w:rPr>
          <w:rFonts w:ascii="Times New Roman" w:hAnsi="Times New Roman" w:cs="Times New Roman"/>
          <w:sz w:val="24"/>
          <w:szCs w:val="24"/>
        </w:rPr>
        <w:t xml:space="preserve">содержанием </w:t>
      </w:r>
      <w:r w:rsidRPr="001F5561">
        <w:rPr>
          <w:rFonts w:ascii="Times New Roman" w:hAnsi="Times New Roman" w:cs="Times New Roman"/>
          <w:sz w:val="24"/>
          <w:szCs w:val="24"/>
        </w:rPr>
        <w:t xml:space="preserve">указывается название </w:t>
      </w:r>
      <w:r w:rsidR="00C2453D">
        <w:rPr>
          <w:rFonts w:ascii="Times New Roman" w:hAnsi="Times New Roman" w:cs="Times New Roman"/>
          <w:sz w:val="24"/>
          <w:szCs w:val="24"/>
        </w:rPr>
        <w:t>темы выступления, фамилия, имя,</w:t>
      </w:r>
    </w:p>
    <w:p w14:paraId="3DABAAD3" w14:textId="77777777" w:rsidR="00BA5219" w:rsidRDefault="00BA5219" w:rsidP="00C2453D">
      <w:pPr>
        <w:spacing w:after="0" w:line="23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F5561">
        <w:rPr>
          <w:rFonts w:ascii="Times New Roman" w:hAnsi="Times New Roman" w:cs="Times New Roman"/>
          <w:sz w:val="24"/>
          <w:szCs w:val="24"/>
        </w:rPr>
        <w:t>отчество  (полностью) автора</w:t>
      </w:r>
      <w:r w:rsidR="00CC7692">
        <w:rPr>
          <w:rFonts w:ascii="Times New Roman" w:hAnsi="Times New Roman" w:cs="Times New Roman"/>
          <w:sz w:val="24"/>
          <w:szCs w:val="24"/>
        </w:rPr>
        <w:t>, должность</w:t>
      </w:r>
      <w:r w:rsidRPr="001F5561">
        <w:rPr>
          <w:rFonts w:ascii="Times New Roman" w:hAnsi="Times New Roman" w:cs="Times New Roman"/>
          <w:sz w:val="24"/>
          <w:szCs w:val="24"/>
        </w:rPr>
        <w:t>, полное название образова</w:t>
      </w:r>
      <w:r w:rsidR="00CC7692">
        <w:rPr>
          <w:rFonts w:ascii="Times New Roman" w:hAnsi="Times New Roman" w:cs="Times New Roman"/>
          <w:sz w:val="24"/>
          <w:szCs w:val="24"/>
        </w:rPr>
        <w:t>тельного учреждения (по Уставу);</w:t>
      </w:r>
    </w:p>
    <w:p w14:paraId="7DC531B9" w14:textId="77777777" w:rsidR="00CC7692" w:rsidRPr="001F5561" w:rsidRDefault="00C2453D" w:rsidP="00C2453D">
      <w:pPr>
        <w:spacing w:after="0" w:line="23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7692">
        <w:rPr>
          <w:rFonts w:ascii="Times New Roman" w:hAnsi="Times New Roman" w:cs="Times New Roman"/>
          <w:sz w:val="24"/>
          <w:szCs w:val="24"/>
        </w:rPr>
        <w:t>- страницы должны быть пронумерованы</w:t>
      </w:r>
      <w:r w:rsidR="000E047C">
        <w:rPr>
          <w:rFonts w:ascii="Times New Roman" w:hAnsi="Times New Roman" w:cs="Times New Roman"/>
          <w:sz w:val="24"/>
          <w:szCs w:val="24"/>
        </w:rPr>
        <w:t>. Цифру, обозначающую порядковый номер страницы, ставят в правом углу верхнего или нижнего поля страницы.</w:t>
      </w:r>
    </w:p>
    <w:p w14:paraId="11117494" w14:textId="77777777" w:rsidR="00BA5219" w:rsidRPr="001F5561" w:rsidRDefault="00BA5219" w:rsidP="00CC769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B60834" w14:textId="4B55902C" w:rsidR="00BA5219" w:rsidRDefault="00AD7AF3" w:rsidP="009B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5219" w:rsidRPr="001F556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Подведение итогов Конференции.</w:t>
      </w:r>
    </w:p>
    <w:p w14:paraId="6E65BD48" w14:textId="77777777" w:rsidR="00AD7AF3" w:rsidRDefault="00AD7AF3" w:rsidP="00CC7692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B5FE0" w14:textId="77777777" w:rsidR="00C2453D" w:rsidRDefault="00AD7AF3" w:rsidP="00C2453D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D7AF3">
        <w:rPr>
          <w:rFonts w:ascii="Times New Roman" w:hAnsi="Times New Roman" w:cs="Times New Roman"/>
          <w:sz w:val="24"/>
          <w:szCs w:val="24"/>
        </w:rPr>
        <w:t xml:space="preserve">6.1. По окончании работы секции проводится заседание </w:t>
      </w:r>
      <w:r w:rsidR="00F71EF4">
        <w:rPr>
          <w:rFonts w:ascii="Times New Roman" w:hAnsi="Times New Roman" w:cs="Times New Roman"/>
          <w:sz w:val="24"/>
          <w:szCs w:val="24"/>
        </w:rPr>
        <w:t>жюри (членов</w:t>
      </w:r>
      <w:r w:rsidR="00A32AEB">
        <w:rPr>
          <w:rFonts w:ascii="Times New Roman" w:hAnsi="Times New Roman" w:cs="Times New Roman"/>
          <w:sz w:val="24"/>
          <w:szCs w:val="24"/>
        </w:rPr>
        <w:t xml:space="preserve"> </w:t>
      </w:r>
      <w:r w:rsidRPr="00AD7AF3">
        <w:rPr>
          <w:rFonts w:ascii="Times New Roman" w:hAnsi="Times New Roman" w:cs="Times New Roman"/>
          <w:sz w:val="24"/>
          <w:szCs w:val="24"/>
        </w:rPr>
        <w:t>экспертной группы</w:t>
      </w:r>
      <w:r w:rsidR="00A32AEB">
        <w:rPr>
          <w:rFonts w:ascii="Times New Roman" w:hAnsi="Times New Roman" w:cs="Times New Roman"/>
          <w:sz w:val="24"/>
          <w:szCs w:val="24"/>
        </w:rPr>
        <w:t>)</w:t>
      </w:r>
      <w:r w:rsidR="00C2453D">
        <w:rPr>
          <w:rFonts w:ascii="Times New Roman" w:hAnsi="Times New Roman" w:cs="Times New Roman"/>
          <w:sz w:val="24"/>
          <w:szCs w:val="24"/>
        </w:rPr>
        <w:t>,</w:t>
      </w:r>
    </w:p>
    <w:p w14:paraId="453A03CB" w14:textId="77777777" w:rsidR="00AD7AF3" w:rsidRDefault="00AD7AF3" w:rsidP="00C2453D">
      <w:pPr>
        <w:spacing w:after="0" w:line="23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7AF3">
        <w:rPr>
          <w:rFonts w:ascii="Times New Roman" w:hAnsi="Times New Roman" w:cs="Times New Roman"/>
          <w:sz w:val="24"/>
          <w:szCs w:val="24"/>
        </w:rPr>
        <w:t xml:space="preserve">на котором формируются предложения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32AEB">
        <w:rPr>
          <w:rFonts w:ascii="Times New Roman" w:hAnsi="Times New Roman" w:cs="Times New Roman"/>
          <w:sz w:val="24"/>
          <w:szCs w:val="24"/>
        </w:rPr>
        <w:t xml:space="preserve"> победителе,</w:t>
      </w:r>
      <w:r>
        <w:rPr>
          <w:rFonts w:ascii="Times New Roman" w:hAnsi="Times New Roman" w:cs="Times New Roman"/>
          <w:sz w:val="24"/>
          <w:szCs w:val="24"/>
        </w:rPr>
        <w:t xml:space="preserve"> лауреатах и</w:t>
      </w:r>
      <w:r w:rsidR="00C2453D">
        <w:rPr>
          <w:rFonts w:ascii="Times New Roman" w:hAnsi="Times New Roman" w:cs="Times New Roman"/>
          <w:sz w:val="24"/>
          <w:szCs w:val="24"/>
        </w:rPr>
        <w:t xml:space="preserve"> участниках </w:t>
      </w:r>
      <w:r w:rsidR="00A32AEB">
        <w:rPr>
          <w:rFonts w:ascii="Times New Roman" w:hAnsi="Times New Roman" w:cs="Times New Roman"/>
          <w:sz w:val="24"/>
          <w:szCs w:val="24"/>
        </w:rPr>
        <w:t>Конференции:</w:t>
      </w:r>
    </w:p>
    <w:p w14:paraId="5DB06068" w14:textId="77777777" w:rsidR="00A32AEB" w:rsidRDefault="00A32AEB" w:rsidP="00C2453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453D">
        <w:rPr>
          <w:rFonts w:ascii="Times New Roman" w:hAnsi="Times New Roman" w:cs="Times New Roman"/>
          <w:i/>
          <w:sz w:val="24"/>
          <w:szCs w:val="24"/>
        </w:rPr>
        <w:t>- победителем</w:t>
      </w:r>
      <w:r>
        <w:rPr>
          <w:rFonts w:ascii="Times New Roman" w:hAnsi="Times New Roman" w:cs="Times New Roman"/>
          <w:sz w:val="24"/>
          <w:szCs w:val="24"/>
        </w:rPr>
        <w:t xml:space="preserve"> является участник, набравший от общей суммы баллов (заочный и очный этапы) 70% и более;</w:t>
      </w:r>
    </w:p>
    <w:p w14:paraId="526F5191" w14:textId="77777777" w:rsidR="00A32AEB" w:rsidRDefault="00A32AEB" w:rsidP="00337996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996">
        <w:rPr>
          <w:rFonts w:ascii="Times New Roman" w:hAnsi="Times New Roman" w:cs="Times New Roman"/>
          <w:sz w:val="24"/>
          <w:szCs w:val="24"/>
        </w:rPr>
        <w:t xml:space="preserve"> </w:t>
      </w:r>
      <w:r w:rsidRPr="00F71EF4">
        <w:rPr>
          <w:rFonts w:ascii="Times New Roman" w:hAnsi="Times New Roman" w:cs="Times New Roman"/>
          <w:i/>
          <w:sz w:val="24"/>
          <w:szCs w:val="24"/>
        </w:rPr>
        <w:t>лауреатом</w:t>
      </w:r>
      <w:r>
        <w:rPr>
          <w:rFonts w:ascii="Times New Roman" w:hAnsi="Times New Roman" w:cs="Times New Roman"/>
          <w:sz w:val="24"/>
          <w:szCs w:val="24"/>
        </w:rPr>
        <w:t xml:space="preserve"> – 50-70% от общей суммы баллов;</w:t>
      </w:r>
    </w:p>
    <w:p w14:paraId="13991513" w14:textId="77777777" w:rsidR="00A32AEB" w:rsidRDefault="00A32AEB" w:rsidP="00337996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996" w:rsidRPr="00F71E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1EF4">
        <w:rPr>
          <w:rFonts w:ascii="Times New Roman" w:hAnsi="Times New Roman" w:cs="Times New Roman"/>
          <w:i/>
          <w:sz w:val="24"/>
          <w:szCs w:val="24"/>
        </w:rPr>
        <w:t>участни</w:t>
      </w:r>
      <w:r w:rsidRPr="00F71EF4">
        <w:rPr>
          <w:rFonts w:ascii="Times New Roman" w:hAnsi="Times New Roman" w:cs="Times New Roman"/>
          <w:sz w:val="24"/>
          <w:szCs w:val="24"/>
        </w:rPr>
        <w:t>к</w:t>
      </w:r>
      <w:r w:rsidR="00F71EF4" w:rsidRPr="00F71EF4">
        <w:rPr>
          <w:rFonts w:ascii="Times New Roman" w:hAnsi="Times New Roman" w:cs="Times New Roman"/>
          <w:sz w:val="24"/>
          <w:szCs w:val="24"/>
        </w:rPr>
        <w:t>ом</w:t>
      </w:r>
      <w:r w:rsidRPr="00F71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до 50% от общей суммы баллов.</w:t>
      </w:r>
    </w:p>
    <w:p w14:paraId="72CA34DE" w14:textId="77777777" w:rsidR="00AD7AF3" w:rsidRDefault="00AD7AF3" w:rsidP="00337996">
      <w:pPr>
        <w:spacing w:after="0" w:line="23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F71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экспертных групп </w:t>
      </w:r>
      <w:r w:rsidR="00BA03D5">
        <w:rPr>
          <w:rFonts w:ascii="Times New Roman" w:hAnsi="Times New Roman" w:cs="Times New Roman"/>
          <w:sz w:val="24"/>
          <w:szCs w:val="24"/>
        </w:rPr>
        <w:t>принимаются коллегиально большинством голосов в форме открытого голосования. Все решения экспертных групп протоколируются и являются окончательными. Замечания, вопросы, предложения по орган</w:t>
      </w:r>
      <w:r w:rsidR="00337996">
        <w:rPr>
          <w:rFonts w:ascii="Times New Roman" w:hAnsi="Times New Roman" w:cs="Times New Roman"/>
          <w:sz w:val="24"/>
          <w:szCs w:val="24"/>
        </w:rPr>
        <w:t>изации Конференции принимаются о</w:t>
      </w:r>
      <w:r w:rsidR="00BA03D5">
        <w:rPr>
          <w:rFonts w:ascii="Times New Roman" w:hAnsi="Times New Roman" w:cs="Times New Roman"/>
          <w:sz w:val="24"/>
          <w:szCs w:val="24"/>
        </w:rPr>
        <w:t>ргкомитетом</w:t>
      </w:r>
      <w:r w:rsidR="00337996">
        <w:rPr>
          <w:rFonts w:ascii="Times New Roman" w:hAnsi="Times New Roman" w:cs="Times New Roman"/>
          <w:sz w:val="24"/>
          <w:szCs w:val="24"/>
        </w:rPr>
        <w:t xml:space="preserve"> в день проведения Конференции</w:t>
      </w:r>
      <w:r w:rsidR="00BA03D5">
        <w:rPr>
          <w:rFonts w:ascii="Times New Roman" w:hAnsi="Times New Roman" w:cs="Times New Roman"/>
          <w:sz w:val="24"/>
          <w:szCs w:val="24"/>
        </w:rPr>
        <w:t>.</w:t>
      </w:r>
    </w:p>
    <w:p w14:paraId="525B26FA" w14:textId="1248CF49" w:rsidR="00BA03D5" w:rsidRDefault="00BA03D5" w:rsidP="00337996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Итоги Конференции утверждаются приказом отдела образования.</w:t>
      </w:r>
    </w:p>
    <w:p w14:paraId="0DF32841" w14:textId="2A5CE5D8" w:rsidR="00BA03D5" w:rsidRDefault="00BA03D5" w:rsidP="00337996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CC7692">
        <w:rPr>
          <w:rFonts w:ascii="Times New Roman" w:hAnsi="Times New Roman" w:cs="Times New Roman"/>
          <w:sz w:val="24"/>
          <w:szCs w:val="24"/>
        </w:rPr>
        <w:t xml:space="preserve"> </w:t>
      </w:r>
      <w:r w:rsidR="00A32AEB">
        <w:rPr>
          <w:rFonts w:ascii="Times New Roman" w:hAnsi="Times New Roman" w:cs="Times New Roman"/>
          <w:sz w:val="24"/>
          <w:szCs w:val="24"/>
        </w:rPr>
        <w:t>Победител</w:t>
      </w:r>
      <w:r w:rsidR="00505E06">
        <w:rPr>
          <w:rFonts w:ascii="Times New Roman" w:hAnsi="Times New Roman" w:cs="Times New Roman"/>
          <w:sz w:val="24"/>
          <w:szCs w:val="24"/>
        </w:rPr>
        <w:t>и</w:t>
      </w:r>
      <w:r w:rsidR="00A32AEB">
        <w:rPr>
          <w:rFonts w:ascii="Times New Roman" w:hAnsi="Times New Roman" w:cs="Times New Roman"/>
          <w:sz w:val="24"/>
          <w:szCs w:val="24"/>
        </w:rPr>
        <w:t xml:space="preserve"> и л</w:t>
      </w:r>
      <w:r>
        <w:rPr>
          <w:rFonts w:ascii="Times New Roman" w:hAnsi="Times New Roman" w:cs="Times New Roman"/>
          <w:sz w:val="24"/>
          <w:szCs w:val="24"/>
        </w:rPr>
        <w:t xml:space="preserve">ауреаты Конференции награждаются грамотами отдела образования. </w:t>
      </w:r>
    </w:p>
    <w:p w14:paraId="445BFA83" w14:textId="7115F250" w:rsidR="00BA03D5" w:rsidRDefault="00BA03D5" w:rsidP="00337996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1F5561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A32AEB">
        <w:rPr>
          <w:rFonts w:ascii="Times New Roman" w:hAnsi="Times New Roman" w:cs="Times New Roman"/>
          <w:sz w:val="24"/>
          <w:szCs w:val="24"/>
        </w:rPr>
        <w:t>победител</w:t>
      </w:r>
      <w:r w:rsidR="00505E06">
        <w:rPr>
          <w:rFonts w:ascii="Times New Roman" w:hAnsi="Times New Roman" w:cs="Times New Roman"/>
          <w:sz w:val="24"/>
          <w:szCs w:val="24"/>
        </w:rPr>
        <w:t>ей</w:t>
      </w:r>
      <w:r w:rsidR="00A32AEB">
        <w:rPr>
          <w:rFonts w:ascii="Times New Roman" w:hAnsi="Times New Roman" w:cs="Times New Roman"/>
          <w:sz w:val="24"/>
          <w:szCs w:val="24"/>
        </w:rPr>
        <w:t xml:space="preserve"> и </w:t>
      </w:r>
      <w:r w:rsidRPr="001F5561">
        <w:rPr>
          <w:rFonts w:ascii="Times New Roman" w:hAnsi="Times New Roman" w:cs="Times New Roman"/>
          <w:sz w:val="24"/>
          <w:szCs w:val="24"/>
        </w:rPr>
        <w:t xml:space="preserve">лауреатов конференции </w:t>
      </w:r>
      <w:r w:rsidR="00505E06">
        <w:rPr>
          <w:rFonts w:ascii="Times New Roman" w:hAnsi="Times New Roman" w:cs="Times New Roman"/>
          <w:sz w:val="24"/>
          <w:szCs w:val="24"/>
        </w:rPr>
        <w:t xml:space="preserve">по возможности </w:t>
      </w:r>
      <w:r>
        <w:rPr>
          <w:rFonts w:ascii="Times New Roman" w:hAnsi="Times New Roman" w:cs="Times New Roman"/>
          <w:sz w:val="24"/>
          <w:szCs w:val="24"/>
        </w:rPr>
        <w:t>публикуются в электронном виде.</w:t>
      </w:r>
    </w:p>
    <w:p w14:paraId="17A65693" w14:textId="77777777" w:rsidR="00F71EF4" w:rsidRDefault="00BA03D5" w:rsidP="00337996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Итоги Конференции доводятся до сведения образовательных учреждений</w:t>
      </w:r>
      <w:r w:rsidR="00F71EF4">
        <w:rPr>
          <w:rFonts w:ascii="Times New Roman" w:hAnsi="Times New Roman" w:cs="Times New Roman"/>
          <w:sz w:val="24"/>
          <w:szCs w:val="24"/>
        </w:rPr>
        <w:t xml:space="preserve"> (приказ</w:t>
      </w:r>
    </w:p>
    <w:p w14:paraId="6353F6DA" w14:textId="54413784" w:rsidR="007A4E37" w:rsidRDefault="00F71EF4" w:rsidP="00F71EF4">
      <w:pPr>
        <w:spacing w:after="0" w:line="23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E92EFA">
        <w:rPr>
          <w:rFonts w:ascii="Times New Roman" w:hAnsi="Times New Roman" w:cs="Times New Roman"/>
          <w:sz w:val="24"/>
          <w:szCs w:val="24"/>
        </w:rPr>
        <w:t>)</w:t>
      </w:r>
      <w:r w:rsidR="00BA03D5">
        <w:rPr>
          <w:rFonts w:ascii="Times New Roman" w:hAnsi="Times New Roman" w:cs="Times New Roman"/>
          <w:sz w:val="24"/>
          <w:szCs w:val="24"/>
        </w:rPr>
        <w:t xml:space="preserve"> и размещаются на сайте МУ «Учебно-методический центр» г. Жукова</w:t>
      </w:r>
      <w:r w:rsidR="00AC2A54">
        <w:rPr>
          <w:rFonts w:ascii="Times New Roman" w:hAnsi="Times New Roman" w:cs="Times New Roman"/>
          <w:sz w:val="24"/>
          <w:szCs w:val="24"/>
        </w:rPr>
        <w:t>.</w:t>
      </w:r>
    </w:p>
    <w:p w14:paraId="64FBACC0" w14:textId="77777777" w:rsidR="007A4E37" w:rsidRDefault="007A4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CA0C29" w14:textId="2590CA7D" w:rsidR="00BA03D5" w:rsidRDefault="007A4E37" w:rsidP="007A4E37">
      <w:pPr>
        <w:spacing w:after="0" w:line="23" w:lineRule="atLeast"/>
        <w:ind w:hanging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A4E37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14:paraId="3EB4F2E7" w14:textId="3ED76B6C" w:rsidR="007A4E37" w:rsidRDefault="007A4E37" w:rsidP="007A4E37">
      <w:pPr>
        <w:spacing w:after="0" w:line="23" w:lineRule="atLeast"/>
        <w:ind w:hanging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940F077" w14:textId="7B55E416" w:rsidR="007A4E37" w:rsidRDefault="007A4E37" w:rsidP="007A4E37">
      <w:pPr>
        <w:spacing w:after="0" w:line="23" w:lineRule="atLeast"/>
        <w:ind w:hanging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D923C" w14:textId="0AA5D978" w:rsidR="00CE41F7" w:rsidRDefault="00CE41F7" w:rsidP="006058E2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3C33708" w14:textId="4322EFB2" w:rsidR="00CE41F7" w:rsidRDefault="00CE41F7" w:rsidP="00CE41F7">
      <w:pPr>
        <w:spacing w:after="0" w:line="23" w:lineRule="atLeast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2E524593" w14:textId="2543DDF0" w:rsidR="00CE41F7" w:rsidRDefault="00CE41F7" w:rsidP="00CE41F7">
      <w:pPr>
        <w:spacing w:after="0" w:line="23" w:lineRule="atLeast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37A6093E" w14:textId="28021894" w:rsidR="00CE41F7" w:rsidRPr="00CE41F7" w:rsidRDefault="00CE41F7" w:rsidP="00CE41F7">
      <w:pPr>
        <w:spacing w:after="0" w:line="23" w:lineRule="atLeast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1F7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3A68B6A" w14:textId="29622675" w:rsidR="00CE41F7" w:rsidRPr="00CE41F7" w:rsidRDefault="00CE41F7" w:rsidP="00CE41F7">
      <w:pPr>
        <w:spacing w:after="0" w:line="23" w:lineRule="atLeast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E41F7">
        <w:rPr>
          <w:rFonts w:ascii="Times New Roman" w:hAnsi="Times New Roman" w:cs="Times New Roman"/>
          <w:b/>
          <w:bCs/>
          <w:sz w:val="28"/>
          <w:szCs w:val="28"/>
        </w:rPr>
        <w:t xml:space="preserve">частника муниципальной научно-практической конференции </w:t>
      </w:r>
    </w:p>
    <w:p w14:paraId="7375B350" w14:textId="356A2DDF" w:rsidR="00CE41F7" w:rsidRDefault="00CE41F7" w:rsidP="00CE41F7">
      <w:pPr>
        <w:spacing w:after="0" w:line="23" w:lineRule="atLeast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1F7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</w:t>
      </w:r>
    </w:p>
    <w:p w14:paraId="456E95E9" w14:textId="3E79D393" w:rsidR="00CE41F7" w:rsidRDefault="00CE41F7" w:rsidP="00CE41F7">
      <w:pPr>
        <w:spacing w:after="0" w:line="23" w:lineRule="atLeast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E41F7" w14:paraId="16624745" w14:textId="77777777" w:rsidTr="00CE41F7">
        <w:tc>
          <w:tcPr>
            <w:tcW w:w="704" w:type="dxa"/>
          </w:tcPr>
          <w:p w14:paraId="32FA6406" w14:textId="06271346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14:paraId="4ADC1046" w14:textId="11BC36AF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1B4136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3115" w:type="dxa"/>
          </w:tcPr>
          <w:p w14:paraId="77691BF4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276CD54A" w14:textId="77777777" w:rsidTr="00CE41F7">
        <w:tc>
          <w:tcPr>
            <w:tcW w:w="704" w:type="dxa"/>
          </w:tcPr>
          <w:p w14:paraId="5354DDA2" w14:textId="3C6E681A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14:paraId="79C77933" w14:textId="5BF222B5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15" w:type="dxa"/>
          </w:tcPr>
          <w:p w14:paraId="74818233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1AD5B214" w14:textId="77777777" w:rsidTr="00CE41F7">
        <w:tc>
          <w:tcPr>
            <w:tcW w:w="704" w:type="dxa"/>
          </w:tcPr>
          <w:p w14:paraId="153F4DFA" w14:textId="7B3DDED5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14:paraId="389F3E59" w14:textId="6E72DEA3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5" w:type="dxa"/>
          </w:tcPr>
          <w:p w14:paraId="50279D98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76CA326C" w14:textId="77777777" w:rsidTr="00CE41F7">
        <w:tc>
          <w:tcPr>
            <w:tcW w:w="704" w:type="dxa"/>
          </w:tcPr>
          <w:p w14:paraId="131D6549" w14:textId="7482B7E2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14:paraId="69C367F3" w14:textId="1A4C83EB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3115" w:type="dxa"/>
          </w:tcPr>
          <w:p w14:paraId="0877CB98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2338D61E" w14:textId="77777777" w:rsidTr="00CE41F7">
        <w:tc>
          <w:tcPr>
            <w:tcW w:w="704" w:type="dxa"/>
          </w:tcPr>
          <w:p w14:paraId="45FD5FE1" w14:textId="712F60C7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14:paraId="24542450" w14:textId="6B82A467" w:rsidR="00CE41F7" w:rsidRPr="001B4136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15" w:type="dxa"/>
          </w:tcPr>
          <w:p w14:paraId="4B01E847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20AAEB23" w14:textId="77777777" w:rsidTr="00CE41F7">
        <w:tc>
          <w:tcPr>
            <w:tcW w:w="704" w:type="dxa"/>
          </w:tcPr>
          <w:p w14:paraId="567B0D12" w14:textId="4B1DB8C8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14:paraId="49B15304" w14:textId="41F242D3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</w:tc>
        <w:tc>
          <w:tcPr>
            <w:tcW w:w="3115" w:type="dxa"/>
          </w:tcPr>
          <w:p w14:paraId="32CA9460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3EA73AD4" w14:textId="77777777" w:rsidTr="00CE41F7">
        <w:tc>
          <w:tcPr>
            <w:tcW w:w="704" w:type="dxa"/>
          </w:tcPr>
          <w:p w14:paraId="580B6366" w14:textId="2F284F61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526" w:type="dxa"/>
          </w:tcPr>
          <w:p w14:paraId="47F1170C" w14:textId="62A9E55C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 (указать тему)</w:t>
            </w:r>
          </w:p>
        </w:tc>
        <w:tc>
          <w:tcPr>
            <w:tcW w:w="3115" w:type="dxa"/>
          </w:tcPr>
          <w:p w14:paraId="070DFCC8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424D19BD" w14:textId="77777777" w:rsidTr="00CE41F7">
        <w:tc>
          <w:tcPr>
            <w:tcW w:w="704" w:type="dxa"/>
          </w:tcPr>
          <w:p w14:paraId="3088BD5E" w14:textId="235CEB37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526" w:type="dxa"/>
          </w:tcPr>
          <w:p w14:paraId="08D59DA3" w14:textId="265C50AB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«методического продукта» (указать название продукта)</w:t>
            </w:r>
          </w:p>
        </w:tc>
        <w:tc>
          <w:tcPr>
            <w:tcW w:w="3115" w:type="dxa"/>
          </w:tcPr>
          <w:p w14:paraId="060D2B91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7B741287" w14:textId="77777777" w:rsidTr="00CE41F7">
        <w:tc>
          <w:tcPr>
            <w:tcW w:w="704" w:type="dxa"/>
          </w:tcPr>
          <w:p w14:paraId="22E14D1D" w14:textId="555890D1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526" w:type="dxa"/>
          </w:tcPr>
          <w:p w14:paraId="38582921" w14:textId="333B3665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(указать название тематического направления, тему, категорию участников))</w:t>
            </w:r>
          </w:p>
        </w:tc>
        <w:tc>
          <w:tcPr>
            <w:tcW w:w="3115" w:type="dxa"/>
          </w:tcPr>
          <w:p w14:paraId="292E976E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48AB93EB" w14:textId="77777777" w:rsidTr="00CE41F7">
        <w:tc>
          <w:tcPr>
            <w:tcW w:w="704" w:type="dxa"/>
          </w:tcPr>
          <w:p w14:paraId="2EF7AE65" w14:textId="16B0F39E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526" w:type="dxa"/>
          </w:tcPr>
          <w:p w14:paraId="6EEA1B26" w14:textId="3A1208F1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«круглом столе» (указать тему выступления)</w:t>
            </w:r>
          </w:p>
        </w:tc>
        <w:tc>
          <w:tcPr>
            <w:tcW w:w="3115" w:type="dxa"/>
          </w:tcPr>
          <w:p w14:paraId="2620856E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F7" w14:paraId="7662D5F1" w14:textId="77777777" w:rsidTr="00CE41F7">
        <w:tc>
          <w:tcPr>
            <w:tcW w:w="704" w:type="dxa"/>
          </w:tcPr>
          <w:p w14:paraId="795678BB" w14:textId="1F0D631C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6" w:type="dxa"/>
          </w:tcPr>
          <w:p w14:paraId="0562A063" w14:textId="7C5B6E29" w:rsidR="00CE41F7" w:rsidRPr="00CE41F7" w:rsidRDefault="001B4136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технические средства для демонстрации материалов в рамках выступления, проведения мастер-класса</w:t>
            </w:r>
          </w:p>
        </w:tc>
        <w:tc>
          <w:tcPr>
            <w:tcW w:w="3115" w:type="dxa"/>
          </w:tcPr>
          <w:p w14:paraId="33AFB295" w14:textId="77777777" w:rsidR="00CE41F7" w:rsidRPr="00CE41F7" w:rsidRDefault="00CE41F7" w:rsidP="00CE41F7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B696A0" w14:textId="77777777" w:rsidR="00CE41F7" w:rsidRPr="00CE41F7" w:rsidRDefault="00CE41F7" w:rsidP="00CE41F7">
      <w:pPr>
        <w:spacing w:after="0" w:line="23" w:lineRule="atLeast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EF06F" w14:textId="37942685" w:rsidR="006058E2" w:rsidRPr="006058E2" w:rsidRDefault="006058E2" w:rsidP="006058E2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58E2">
        <w:rPr>
          <w:rFonts w:ascii="Times New Roman" w:hAnsi="Times New Roman" w:cs="Times New Roman"/>
          <w:color w:val="000000"/>
          <w:sz w:val="28"/>
          <w:szCs w:val="28"/>
        </w:rPr>
        <w:t xml:space="preserve">С Положением </w:t>
      </w:r>
      <w:r w:rsidRPr="006058E2">
        <w:rPr>
          <w:rFonts w:ascii="Times New Roman" w:hAnsi="Times New Roman" w:cs="Times New Roman"/>
          <w:sz w:val="28"/>
          <w:szCs w:val="28"/>
        </w:rPr>
        <w:t xml:space="preserve">о проведении муниципальной научно-практической конференции педагогических работников «Эффективные практики педагогической деятельности: опыт, проблемы, решения» </w:t>
      </w:r>
      <w:r w:rsidRPr="006058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2022-2023 учебном году ознакомлен(а). </w:t>
      </w:r>
    </w:p>
    <w:p w14:paraId="407AB54E" w14:textId="77777777" w:rsidR="006058E2" w:rsidRPr="006058E2" w:rsidRDefault="006058E2" w:rsidP="006058E2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E2">
        <w:rPr>
          <w:rFonts w:ascii="Times New Roman" w:eastAsia="Calibri" w:hAnsi="Times New Roman" w:cs="Times New Roman"/>
          <w:sz w:val="28"/>
          <w:szCs w:val="28"/>
          <w:lang w:eastAsia="en-US"/>
        </w:rPr>
        <w:t>Выражаю свое согласие со всеми условиями, изложенными в Положении.</w:t>
      </w:r>
    </w:p>
    <w:p w14:paraId="3E8A4927" w14:textId="123D212D" w:rsidR="006058E2" w:rsidRPr="006058E2" w:rsidRDefault="006058E2" w:rsidP="006058E2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58E2">
        <w:rPr>
          <w:rFonts w:ascii="Times New Roman" w:eastAsia="Calibri" w:hAnsi="Times New Roman" w:cs="Times New Roman"/>
          <w:sz w:val="28"/>
          <w:szCs w:val="28"/>
          <w:lang w:eastAsia="en-US"/>
        </w:rPr>
        <w:t>Даю разрешение на внесение информации в базу данных и использование методических материалов в некоммерческих целях для публикации в электронном сборнике и размещения в сети Интернет</w:t>
      </w:r>
    </w:p>
    <w:p w14:paraId="4E2E6B9A" w14:textId="5E92F2BD" w:rsidR="006058E2" w:rsidRPr="006058E2" w:rsidRDefault="006058E2" w:rsidP="006058E2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58E2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="009B1F1F" w:rsidRPr="009B1F1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ПОДПИСЬ</w:t>
      </w:r>
      <w:r w:rsidRPr="006058E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 (Фамилия, инициалы)</w:t>
      </w:r>
    </w:p>
    <w:p w14:paraId="462CBEA1" w14:textId="30D60755" w:rsidR="00CC7692" w:rsidRPr="006058E2" w:rsidRDefault="00CC7692" w:rsidP="006058E2">
      <w:pPr>
        <w:rPr>
          <w:rFonts w:ascii="Times New Roman" w:hAnsi="Times New Roman" w:cs="Times New Roman"/>
          <w:sz w:val="24"/>
          <w:szCs w:val="24"/>
        </w:rPr>
      </w:pPr>
    </w:p>
    <w:sectPr w:rsidR="00CC7692" w:rsidRPr="006058E2" w:rsidSect="00C3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1645"/>
    <w:multiLevelType w:val="hybridMultilevel"/>
    <w:tmpl w:val="5A26F528"/>
    <w:lvl w:ilvl="0" w:tplc="17267E4A">
      <w:start w:val="1"/>
      <w:numFmt w:val="bullet"/>
      <w:lvlText w:val="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A4D"/>
    <w:multiLevelType w:val="hybridMultilevel"/>
    <w:tmpl w:val="3D0E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7852">
    <w:abstractNumId w:val="1"/>
  </w:num>
  <w:num w:numId="2" w16cid:durableId="153769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19"/>
    <w:rsid w:val="00046F2E"/>
    <w:rsid w:val="00071411"/>
    <w:rsid w:val="000C70DA"/>
    <w:rsid w:val="000E047C"/>
    <w:rsid w:val="001A1A2D"/>
    <w:rsid w:val="001B4136"/>
    <w:rsid w:val="001E36ED"/>
    <w:rsid w:val="001F317D"/>
    <w:rsid w:val="001F5561"/>
    <w:rsid w:val="001F78E4"/>
    <w:rsid w:val="00211362"/>
    <w:rsid w:val="0027403F"/>
    <w:rsid w:val="002D27A4"/>
    <w:rsid w:val="002E1507"/>
    <w:rsid w:val="002E4BB0"/>
    <w:rsid w:val="0033483F"/>
    <w:rsid w:val="00337996"/>
    <w:rsid w:val="00440CB4"/>
    <w:rsid w:val="004922CD"/>
    <w:rsid w:val="0049778F"/>
    <w:rsid w:val="00505E06"/>
    <w:rsid w:val="005776FB"/>
    <w:rsid w:val="005C1C3A"/>
    <w:rsid w:val="006058E2"/>
    <w:rsid w:val="00606134"/>
    <w:rsid w:val="006806A1"/>
    <w:rsid w:val="00685387"/>
    <w:rsid w:val="00691C48"/>
    <w:rsid w:val="006A2558"/>
    <w:rsid w:val="006D2E5C"/>
    <w:rsid w:val="006D7C6B"/>
    <w:rsid w:val="0072128C"/>
    <w:rsid w:val="007A4E37"/>
    <w:rsid w:val="007D1881"/>
    <w:rsid w:val="007D6980"/>
    <w:rsid w:val="007E1466"/>
    <w:rsid w:val="0082550C"/>
    <w:rsid w:val="008731BE"/>
    <w:rsid w:val="00873489"/>
    <w:rsid w:val="008C4758"/>
    <w:rsid w:val="008F33D8"/>
    <w:rsid w:val="00905FF0"/>
    <w:rsid w:val="009266D6"/>
    <w:rsid w:val="009414E9"/>
    <w:rsid w:val="009B1F1F"/>
    <w:rsid w:val="009B26A7"/>
    <w:rsid w:val="009B58C9"/>
    <w:rsid w:val="00A32AEB"/>
    <w:rsid w:val="00AC2A54"/>
    <w:rsid w:val="00AD7AF3"/>
    <w:rsid w:val="00B21E5B"/>
    <w:rsid w:val="00BA03D5"/>
    <w:rsid w:val="00BA0607"/>
    <w:rsid w:val="00BA5219"/>
    <w:rsid w:val="00BF0CDE"/>
    <w:rsid w:val="00BF72E5"/>
    <w:rsid w:val="00BF73F5"/>
    <w:rsid w:val="00C1075B"/>
    <w:rsid w:val="00C22BE7"/>
    <w:rsid w:val="00C2453D"/>
    <w:rsid w:val="00C3563A"/>
    <w:rsid w:val="00CC7692"/>
    <w:rsid w:val="00CE41F7"/>
    <w:rsid w:val="00D00B83"/>
    <w:rsid w:val="00D24734"/>
    <w:rsid w:val="00D54739"/>
    <w:rsid w:val="00D62CA6"/>
    <w:rsid w:val="00DB21F3"/>
    <w:rsid w:val="00E472DC"/>
    <w:rsid w:val="00E5305A"/>
    <w:rsid w:val="00E77BD5"/>
    <w:rsid w:val="00E92EFA"/>
    <w:rsid w:val="00EE6ABE"/>
    <w:rsid w:val="00F338B9"/>
    <w:rsid w:val="00F4701C"/>
    <w:rsid w:val="00F7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DAE168"/>
  <w15:docId w15:val="{ACDFAFCA-3CD8-483D-BD9A-91AB714D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2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1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0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6d828df0">
    <w:name w:val="k6d828df0"/>
    <w:basedOn w:val="a0"/>
    <w:rsid w:val="008731BE"/>
  </w:style>
  <w:style w:type="character" w:styleId="a7">
    <w:name w:val="Hyperlink"/>
    <w:basedOn w:val="a0"/>
    <w:uiPriority w:val="99"/>
    <w:semiHidden/>
    <w:unhideWhenUsed/>
    <w:rsid w:val="008731BE"/>
    <w:rPr>
      <w:color w:val="0000FF"/>
      <w:u w:val="single"/>
    </w:rPr>
  </w:style>
  <w:style w:type="character" w:customStyle="1" w:styleId="b8589ec4b">
    <w:name w:val="b8589ec4b"/>
    <w:basedOn w:val="a0"/>
    <w:rsid w:val="008731BE"/>
  </w:style>
  <w:style w:type="character" w:customStyle="1" w:styleId="neccec13f">
    <w:name w:val="neccec13f"/>
    <w:basedOn w:val="a0"/>
    <w:rsid w:val="008731BE"/>
  </w:style>
  <w:style w:type="table" w:styleId="a8">
    <w:name w:val="Table Grid"/>
    <w:basedOn w:val="a1"/>
    <w:uiPriority w:val="59"/>
    <w:rsid w:val="00CE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46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370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95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82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9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4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02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9275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13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0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68314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00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85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54002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21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60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135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3756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1064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4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09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5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91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56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370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63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47461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45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49107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42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86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78982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44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33635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1755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36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63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1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6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7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082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2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80209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08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17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3725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78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24780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2023-02-02T13:34:00Z</cp:lastPrinted>
  <dcterms:created xsi:type="dcterms:W3CDTF">2024-02-14T08:14:00Z</dcterms:created>
  <dcterms:modified xsi:type="dcterms:W3CDTF">2024-02-14T08:53:00Z</dcterms:modified>
</cp:coreProperties>
</file>